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73DD4" w:rsidRDefault="00625BB6">
      <w:pPr>
        <w:jc w:val="right"/>
        <w:rPr>
          <w:sz w:val="22"/>
          <w:szCs w:val="22"/>
        </w:rPr>
      </w:pPr>
      <w:bookmarkStart w:id="0" w:name="_GoBack"/>
      <w:bookmarkEnd w:id="0"/>
      <w:r>
        <w:rPr>
          <w:sz w:val="22"/>
          <w:szCs w:val="22"/>
        </w:rPr>
        <w:t xml:space="preserve">Thursday, 23rd </w:t>
      </w:r>
      <w:r>
        <w:rPr>
          <w:sz w:val="22"/>
          <w:szCs w:val="22"/>
        </w:rPr>
        <w:t>October 2025</w:t>
      </w:r>
    </w:p>
    <w:p w:rsidR="00D73DD4" w:rsidRDefault="00D73DD4">
      <w:pPr>
        <w:rPr>
          <w:sz w:val="22"/>
          <w:szCs w:val="22"/>
        </w:rPr>
      </w:pPr>
    </w:p>
    <w:p w:rsidR="00D73DD4" w:rsidRDefault="00D73DD4">
      <w:pPr>
        <w:rPr>
          <w:sz w:val="22"/>
          <w:szCs w:val="22"/>
        </w:rPr>
      </w:pPr>
    </w:p>
    <w:p w:rsidR="00D73DD4" w:rsidRDefault="00625BB6">
      <w:pPr>
        <w:rPr>
          <w:sz w:val="22"/>
          <w:szCs w:val="22"/>
        </w:rPr>
      </w:pPr>
      <w:r>
        <w:rPr>
          <w:sz w:val="22"/>
          <w:szCs w:val="22"/>
        </w:rPr>
        <w:t xml:space="preserve">Dear Parent/Carer, </w:t>
      </w:r>
    </w:p>
    <w:p w:rsidR="00D73DD4" w:rsidRDefault="00D73DD4">
      <w:pPr>
        <w:rPr>
          <w:sz w:val="22"/>
          <w:szCs w:val="22"/>
        </w:rPr>
      </w:pPr>
    </w:p>
    <w:p w:rsidR="00D73DD4" w:rsidRDefault="00625BB6">
      <w:pPr>
        <w:rPr>
          <w:b/>
          <w:sz w:val="22"/>
          <w:szCs w:val="22"/>
        </w:rPr>
      </w:pPr>
      <w:r>
        <w:rPr>
          <w:b/>
          <w:sz w:val="22"/>
          <w:szCs w:val="22"/>
        </w:rPr>
        <w:t xml:space="preserve">Year 11 Mock Exams </w:t>
      </w:r>
    </w:p>
    <w:p w:rsidR="00D73DD4" w:rsidRDefault="00D73DD4"/>
    <w:p w:rsidR="00D73DD4" w:rsidRDefault="00625BB6">
      <w:pPr>
        <w:rPr>
          <w:color w:val="000000"/>
          <w:sz w:val="22"/>
          <w:szCs w:val="22"/>
        </w:rPr>
      </w:pPr>
      <w:r>
        <w:rPr>
          <w:color w:val="000000"/>
          <w:sz w:val="22"/>
          <w:szCs w:val="22"/>
        </w:rPr>
        <w:t xml:space="preserve">As part of our Year 11 support strategy and to enhance your child’s Limitless Potential, we will be running Mock Examinations from </w:t>
      </w:r>
      <w:r>
        <w:rPr>
          <w:b/>
          <w:color w:val="000000"/>
          <w:sz w:val="22"/>
          <w:szCs w:val="22"/>
        </w:rPr>
        <w:t xml:space="preserve">Monday </w:t>
      </w:r>
      <w:r>
        <w:rPr>
          <w:b/>
          <w:sz w:val="22"/>
          <w:szCs w:val="22"/>
        </w:rPr>
        <w:t xml:space="preserve">10th November </w:t>
      </w:r>
      <w:r>
        <w:rPr>
          <w:sz w:val="22"/>
          <w:szCs w:val="22"/>
        </w:rPr>
        <w:t xml:space="preserve">until </w:t>
      </w:r>
      <w:r>
        <w:rPr>
          <w:b/>
          <w:sz w:val="22"/>
          <w:szCs w:val="22"/>
        </w:rPr>
        <w:t>Thursday 27th November</w:t>
      </w:r>
      <w:r>
        <w:rPr>
          <w:b/>
          <w:color w:val="000000"/>
          <w:sz w:val="22"/>
          <w:szCs w:val="22"/>
        </w:rPr>
        <w:t xml:space="preserve">. </w:t>
      </w:r>
      <w:r>
        <w:rPr>
          <w:color w:val="000000"/>
          <w:sz w:val="22"/>
          <w:szCs w:val="22"/>
        </w:rPr>
        <w:t xml:space="preserve">These are compulsory for all students in all subjects. Please see attached the mock timetable to help you support your child through this time. </w:t>
      </w:r>
    </w:p>
    <w:p w:rsidR="00D73DD4" w:rsidRDefault="00D73DD4">
      <w:pPr>
        <w:rPr>
          <w:sz w:val="22"/>
          <w:szCs w:val="22"/>
        </w:rPr>
      </w:pPr>
    </w:p>
    <w:p w:rsidR="00D73DD4" w:rsidRDefault="00625BB6">
      <w:pPr>
        <w:rPr>
          <w:color w:val="000000"/>
          <w:sz w:val="22"/>
          <w:szCs w:val="22"/>
        </w:rPr>
      </w:pPr>
      <w:r>
        <w:rPr>
          <w:color w:val="000000"/>
          <w:sz w:val="22"/>
          <w:szCs w:val="22"/>
        </w:rPr>
        <w:t>As all examinations are compulsory, attendance is mandatory throughout this period. If your child misses an ex</w:t>
      </w:r>
      <w:r>
        <w:rPr>
          <w:color w:val="000000"/>
          <w:sz w:val="22"/>
          <w:szCs w:val="22"/>
        </w:rPr>
        <w:t>amination this will be rearranged to after school between 3:00pm and 5:00pm to allow all exams to be completed during the two week period. This will allow your child’s subject teachers to mark effectively and return the feedback to your child in a timely m</w:t>
      </w:r>
      <w:r>
        <w:rPr>
          <w:color w:val="000000"/>
          <w:sz w:val="22"/>
          <w:szCs w:val="22"/>
        </w:rPr>
        <w:t xml:space="preserve">anner. </w:t>
      </w:r>
    </w:p>
    <w:p w:rsidR="00D73DD4" w:rsidRDefault="00D73DD4">
      <w:pPr>
        <w:rPr>
          <w:sz w:val="22"/>
          <w:szCs w:val="22"/>
        </w:rPr>
      </w:pPr>
    </w:p>
    <w:p w:rsidR="00D73DD4" w:rsidRDefault="00625BB6">
      <w:pPr>
        <w:rPr>
          <w:color w:val="000000"/>
          <w:sz w:val="22"/>
          <w:szCs w:val="22"/>
        </w:rPr>
      </w:pPr>
      <w:r>
        <w:rPr>
          <w:color w:val="000000"/>
          <w:sz w:val="22"/>
          <w:szCs w:val="22"/>
        </w:rPr>
        <w:t xml:space="preserve">During examination periods students can feel anxious and nervous.  If you are </w:t>
      </w:r>
      <w:r>
        <w:rPr>
          <w:sz w:val="22"/>
          <w:szCs w:val="22"/>
        </w:rPr>
        <w:t xml:space="preserve">concerned about </w:t>
      </w:r>
      <w:r>
        <w:rPr>
          <w:color w:val="000000"/>
          <w:sz w:val="22"/>
          <w:szCs w:val="22"/>
        </w:rPr>
        <w:t xml:space="preserve">your child please contact their form tutor </w:t>
      </w:r>
      <w:r>
        <w:rPr>
          <w:sz w:val="22"/>
          <w:szCs w:val="22"/>
        </w:rPr>
        <w:t>i</w:t>
      </w:r>
      <w:r>
        <w:rPr>
          <w:color w:val="000000"/>
          <w:sz w:val="22"/>
          <w:szCs w:val="22"/>
        </w:rPr>
        <w:t>n the first instance who can provide them with further support to help with managing their emotions during th</w:t>
      </w:r>
      <w:r>
        <w:rPr>
          <w:color w:val="000000"/>
          <w:sz w:val="22"/>
          <w:szCs w:val="22"/>
        </w:rPr>
        <w:t>is time. Please see below the tutor email addresses:</w:t>
      </w:r>
    </w:p>
    <w:p w:rsidR="00D73DD4" w:rsidRDefault="00D73DD4">
      <w:pPr>
        <w:rPr>
          <w:color w:val="000000"/>
          <w:sz w:val="22"/>
          <w:szCs w:val="22"/>
        </w:rPr>
      </w:pPr>
    </w:p>
    <w:p w:rsidR="00D73DD4" w:rsidRDefault="00625BB6">
      <w:pPr>
        <w:rPr>
          <w:color w:val="000000"/>
          <w:sz w:val="22"/>
          <w:szCs w:val="22"/>
        </w:rPr>
      </w:pPr>
      <w:r>
        <w:rPr>
          <w:color w:val="000000"/>
          <w:sz w:val="22"/>
          <w:szCs w:val="22"/>
        </w:rPr>
        <w:t xml:space="preserve">11CLO - </w:t>
      </w:r>
      <w:hyperlink r:id="rId7">
        <w:r>
          <w:rPr>
            <w:color w:val="0000FF"/>
            <w:sz w:val="22"/>
            <w:szCs w:val="22"/>
            <w:u w:val="single"/>
          </w:rPr>
          <w:t>charlottelockyer@graceacademy.org.uk</w:t>
        </w:r>
      </w:hyperlink>
    </w:p>
    <w:p w:rsidR="00D73DD4" w:rsidRDefault="00625BB6">
      <w:pPr>
        <w:rPr>
          <w:color w:val="000000"/>
          <w:sz w:val="22"/>
          <w:szCs w:val="22"/>
        </w:rPr>
      </w:pPr>
      <w:r>
        <w:rPr>
          <w:color w:val="000000"/>
          <w:sz w:val="22"/>
          <w:szCs w:val="22"/>
        </w:rPr>
        <w:t xml:space="preserve">11MGI - </w:t>
      </w:r>
      <w:hyperlink r:id="rId8">
        <w:r>
          <w:rPr>
            <w:color w:val="0000FF"/>
            <w:sz w:val="22"/>
            <w:szCs w:val="22"/>
            <w:u w:val="single"/>
          </w:rPr>
          <w:t>manroopgill@graceacademy.org</w:t>
        </w:r>
        <w:r>
          <w:rPr>
            <w:color w:val="0000FF"/>
            <w:sz w:val="22"/>
            <w:szCs w:val="22"/>
            <w:u w:val="single"/>
          </w:rPr>
          <w:t>.uk</w:t>
        </w:r>
      </w:hyperlink>
    </w:p>
    <w:p w:rsidR="00D73DD4" w:rsidRDefault="00625BB6">
      <w:pPr>
        <w:rPr>
          <w:color w:val="000000"/>
          <w:sz w:val="22"/>
          <w:szCs w:val="22"/>
        </w:rPr>
      </w:pPr>
      <w:r>
        <w:rPr>
          <w:color w:val="000000"/>
          <w:sz w:val="22"/>
          <w:szCs w:val="22"/>
        </w:rPr>
        <w:t xml:space="preserve">11EWA - </w:t>
      </w:r>
      <w:hyperlink r:id="rId9">
        <w:r>
          <w:rPr>
            <w:color w:val="0000FF"/>
            <w:sz w:val="22"/>
            <w:szCs w:val="22"/>
            <w:u w:val="single"/>
          </w:rPr>
          <w:t>emmawarner@graceacademy.org.uk</w:t>
        </w:r>
      </w:hyperlink>
    </w:p>
    <w:p w:rsidR="00D73DD4" w:rsidRDefault="00625BB6">
      <w:pPr>
        <w:rPr>
          <w:color w:val="000000"/>
          <w:sz w:val="22"/>
          <w:szCs w:val="22"/>
        </w:rPr>
      </w:pPr>
      <w:r>
        <w:rPr>
          <w:color w:val="000000"/>
          <w:sz w:val="22"/>
          <w:szCs w:val="22"/>
        </w:rPr>
        <w:t xml:space="preserve">11LDO - </w:t>
      </w:r>
      <w:hyperlink r:id="rId10">
        <w:r>
          <w:rPr>
            <w:color w:val="0000FF"/>
            <w:sz w:val="22"/>
            <w:szCs w:val="22"/>
            <w:u w:val="single"/>
          </w:rPr>
          <w:t>lauradonaghey@graceacademy.org.uk</w:t>
        </w:r>
      </w:hyperlink>
    </w:p>
    <w:p w:rsidR="00D73DD4" w:rsidRDefault="00625BB6">
      <w:pPr>
        <w:rPr>
          <w:color w:val="000000"/>
          <w:sz w:val="22"/>
          <w:szCs w:val="22"/>
        </w:rPr>
      </w:pPr>
      <w:r>
        <w:rPr>
          <w:color w:val="000000"/>
          <w:sz w:val="22"/>
          <w:szCs w:val="22"/>
        </w:rPr>
        <w:t xml:space="preserve">11CBI - </w:t>
      </w:r>
      <w:hyperlink r:id="rId11">
        <w:r>
          <w:rPr>
            <w:color w:val="0000FF"/>
            <w:sz w:val="22"/>
            <w:szCs w:val="22"/>
            <w:u w:val="single"/>
          </w:rPr>
          <w:t>charliebirch@graceacademy.org.uk</w:t>
        </w:r>
      </w:hyperlink>
    </w:p>
    <w:p w:rsidR="00D73DD4" w:rsidRDefault="00625BB6">
      <w:pPr>
        <w:rPr>
          <w:color w:val="000000"/>
          <w:sz w:val="22"/>
          <w:szCs w:val="22"/>
        </w:rPr>
      </w:pPr>
      <w:r>
        <w:rPr>
          <w:color w:val="000000"/>
          <w:sz w:val="22"/>
          <w:szCs w:val="22"/>
        </w:rPr>
        <w:t xml:space="preserve">11SEL - </w:t>
      </w:r>
      <w:hyperlink r:id="rId12">
        <w:r>
          <w:rPr>
            <w:color w:val="0000FF"/>
            <w:sz w:val="22"/>
            <w:szCs w:val="22"/>
            <w:u w:val="single"/>
          </w:rPr>
          <w:t>samanthaellam@graceacademy.org.uk</w:t>
        </w:r>
      </w:hyperlink>
    </w:p>
    <w:p w:rsidR="00D73DD4" w:rsidRDefault="00625BB6">
      <w:pPr>
        <w:rPr>
          <w:color w:val="000000"/>
          <w:sz w:val="22"/>
          <w:szCs w:val="22"/>
        </w:rPr>
      </w:pPr>
      <w:r>
        <w:rPr>
          <w:color w:val="000000"/>
          <w:sz w:val="22"/>
          <w:szCs w:val="22"/>
        </w:rPr>
        <w:t xml:space="preserve">11LME - </w:t>
      </w:r>
      <w:hyperlink r:id="rId13">
        <w:r>
          <w:rPr>
            <w:color w:val="0000FF"/>
            <w:sz w:val="22"/>
            <w:szCs w:val="22"/>
            <w:u w:val="single"/>
          </w:rPr>
          <w:t>lucymetcalf@graceacademy.org.uk</w:t>
        </w:r>
      </w:hyperlink>
    </w:p>
    <w:p w:rsidR="00D73DD4" w:rsidRDefault="00625BB6">
      <w:pPr>
        <w:rPr>
          <w:color w:val="000000"/>
          <w:sz w:val="22"/>
          <w:szCs w:val="22"/>
        </w:rPr>
      </w:pPr>
      <w:r>
        <w:rPr>
          <w:color w:val="000000"/>
          <w:sz w:val="22"/>
          <w:szCs w:val="22"/>
        </w:rPr>
        <w:t xml:space="preserve">11DST – </w:t>
      </w:r>
      <w:hyperlink r:id="rId14">
        <w:r>
          <w:rPr>
            <w:color w:val="0000FF"/>
            <w:sz w:val="22"/>
            <w:szCs w:val="22"/>
            <w:u w:val="single"/>
          </w:rPr>
          <w:t>davidstobbs@graceacademy.org.uk</w:t>
        </w:r>
      </w:hyperlink>
    </w:p>
    <w:p w:rsidR="00D73DD4" w:rsidRDefault="00D73DD4">
      <w:pPr>
        <w:rPr>
          <w:sz w:val="22"/>
          <w:szCs w:val="22"/>
        </w:rPr>
      </w:pPr>
    </w:p>
    <w:p w:rsidR="00D73DD4" w:rsidRDefault="00625BB6">
      <w:pPr>
        <w:rPr>
          <w:color w:val="000000"/>
          <w:sz w:val="22"/>
          <w:szCs w:val="22"/>
        </w:rPr>
      </w:pPr>
      <w:r>
        <w:rPr>
          <w:sz w:val="22"/>
          <w:szCs w:val="22"/>
        </w:rPr>
        <w:t>W</w:t>
      </w:r>
      <w:r>
        <w:rPr>
          <w:color w:val="000000"/>
          <w:sz w:val="22"/>
          <w:szCs w:val="22"/>
        </w:rPr>
        <w:t xml:space="preserve">e thank you for your support in encouraging your child to maximise their </w:t>
      </w:r>
      <w:r>
        <w:rPr>
          <w:sz w:val="22"/>
          <w:szCs w:val="22"/>
        </w:rPr>
        <w:t>Limitless P</w:t>
      </w:r>
      <w:r>
        <w:rPr>
          <w:color w:val="000000"/>
          <w:sz w:val="22"/>
          <w:szCs w:val="22"/>
        </w:rPr>
        <w:t>otential</w:t>
      </w:r>
      <w:r>
        <w:rPr>
          <w:sz w:val="22"/>
          <w:szCs w:val="22"/>
        </w:rPr>
        <w:t xml:space="preserve">. </w:t>
      </w:r>
    </w:p>
    <w:p w:rsidR="00D73DD4" w:rsidRDefault="00D73DD4">
      <w:pPr>
        <w:rPr>
          <w:color w:val="000000"/>
          <w:sz w:val="22"/>
          <w:szCs w:val="22"/>
        </w:rPr>
      </w:pPr>
    </w:p>
    <w:p w:rsidR="00D73DD4" w:rsidRDefault="00625BB6">
      <w:r>
        <w:rPr>
          <w:color w:val="000000"/>
          <w:sz w:val="22"/>
          <w:szCs w:val="22"/>
        </w:rPr>
        <w:t>Please do not hesitate to contact me if you would like any further inf</w:t>
      </w:r>
      <w:r>
        <w:rPr>
          <w:color w:val="000000"/>
          <w:sz w:val="22"/>
          <w:szCs w:val="22"/>
        </w:rPr>
        <w:t>ormation. </w:t>
      </w:r>
    </w:p>
    <w:p w:rsidR="00D73DD4" w:rsidRDefault="00D73DD4"/>
    <w:p w:rsidR="00D73DD4" w:rsidRDefault="00625BB6">
      <w:pPr>
        <w:rPr>
          <w:sz w:val="22"/>
          <w:szCs w:val="22"/>
        </w:rPr>
      </w:pPr>
      <w:r>
        <w:rPr>
          <w:sz w:val="22"/>
          <w:szCs w:val="22"/>
        </w:rPr>
        <w:t xml:space="preserve">Yours faithfully, </w:t>
      </w:r>
    </w:p>
    <w:p w:rsidR="00D73DD4" w:rsidRDefault="00625BB6">
      <w:pPr>
        <w:rPr>
          <w:rFonts w:ascii="Kaushan Script" w:eastAsia="Kaushan Script" w:hAnsi="Kaushan Script" w:cs="Kaushan Script"/>
          <w:i/>
          <w:color w:val="2F5496"/>
          <w:sz w:val="40"/>
          <w:szCs w:val="40"/>
        </w:rPr>
      </w:pPr>
      <w:r>
        <w:rPr>
          <w:rFonts w:ascii="Kaushan Script" w:eastAsia="Kaushan Script" w:hAnsi="Kaushan Script" w:cs="Kaushan Script"/>
          <w:i/>
          <w:color w:val="2F5496"/>
          <w:sz w:val="40"/>
          <w:szCs w:val="40"/>
        </w:rPr>
        <w:t>J Everitt</w:t>
      </w:r>
    </w:p>
    <w:p w:rsidR="00D73DD4" w:rsidRDefault="00625BB6">
      <w:pPr>
        <w:rPr>
          <w:sz w:val="22"/>
          <w:szCs w:val="22"/>
        </w:rPr>
      </w:pPr>
      <w:r>
        <w:rPr>
          <w:sz w:val="22"/>
          <w:szCs w:val="22"/>
        </w:rPr>
        <w:t>Mrs J Everitt</w:t>
      </w:r>
      <w:r>
        <w:rPr>
          <w:sz w:val="22"/>
          <w:szCs w:val="22"/>
        </w:rPr>
        <w:br/>
      </w:r>
      <w:r>
        <w:rPr>
          <w:b/>
          <w:sz w:val="22"/>
          <w:szCs w:val="22"/>
        </w:rPr>
        <w:t>Head of Year 11</w:t>
      </w:r>
    </w:p>
    <w:bookmarkStart w:id="1" w:name="_heading=h.eq69105cywih" w:colFirst="0" w:colLast="0"/>
    <w:bookmarkEnd w:id="1"/>
    <w:p w:rsidR="00D73DD4" w:rsidRDefault="00625BB6">
      <w:pPr>
        <w:rPr>
          <w:sz w:val="22"/>
          <w:szCs w:val="22"/>
        </w:rPr>
      </w:pPr>
      <w:r>
        <w:fldChar w:fldCharType="begin"/>
      </w:r>
      <w:r>
        <w:instrText xml:space="preserve"> HYPERLINK "mailto:jessicaeveritt@graceacademy.org.uk" \h </w:instrText>
      </w:r>
      <w:r>
        <w:fldChar w:fldCharType="separate"/>
      </w:r>
      <w:r>
        <w:rPr>
          <w:color w:val="0000FF"/>
          <w:sz w:val="22"/>
          <w:szCs w:val="22"/>
          <w:u w:val="single"/>
        </w:rPr>
        <w:t>jessicaeveritt@graceacademy.org.uk</w:t>
      </w:r>
      <w:r>
        <w:rPr>
          <w:color w:val="0000FF"/>
          <w:sz w:val="22"/>
          <w:szCs w:val="22"/>
          <w:u w:val="single"/>
        </w:rPr>
        <w:fldChar w:fldCharType="end"/>
      </w:r>
    </w:p>
    <w:sectPr w:rsidR="00D73DD4">
      <w:headerReference w:type="default" r:id="rId15"/>
      <w:headerReference w:type="first" r:id="rId16"/>
      <w:footerReference w:type="first" r:id="rId17"/>
      <w:pgSz w:w="11906" w:h="16838"/>
      <w:pgMar w:top="1440" w:right="1134" w:bottom="1440" w:left="1134" w:header="708" w:footer="5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5BB6" w:rsidRDefault="00625BB6">
      <w:r>
        <w:separator/>
      </w:r>
    </w:p>
  </w:endnote>
  <w:endnote w:type="continuationSeparator" w:id="0">
    <w:p w:rsidR="00625BB6" w:rsidRDefault="00625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font>
  <w:font w:name="Kaushan Script">
    <w:charset w:val="00"/>
    <w:family w:val="auto"/>
    <w:pitch w:val="default"/>
  </w:font>
  <w:font w:name="Bliss 2 Regular">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3DD4" w:rsidRDefault="00D73DD4">
    <w:pPr>
      <w:jc w:val="center"/>
      <w:rPr>
        <w:rFonts w:ascii="Bliss 2 Regular" w:eastAsia="Bliss 2 Regular" w:hAnsi="Bliss 2 Regular" w:cs="Bliss 2 Regular"/>
        <w:color w:val="808080"/>
        <w:sz w:val="16"/>
        <w:szCs w:val="16"/>
      </w:rPr>
    </w:pPr>
  </w:p>
  <w:tbl>
    <w:tblPr>
      <w:tblStyle w:val="a"/>
      <w:tblW w:w="10632" w:type="dxa"/>
      <w:tblInd w:w="-431" w:type="dxa"/>
      <w:tblBorders>
        <w:top w:val="nil"/>
        <w:left w:val="nil"/>
        <w:bottom w:val="nil"/>
        <w:right w:val="nil"/>
        <w:insideH w:val="nil"/>
        <w:insideV w:val="nil"/>
      </w:tblBorders>
      <w:tblLayout w:type="fixed"/>
      <w:tblLook w:val="0400" w:firstRow="0" w:lastRow="0" w:firstColumn="0" w:lastColumn="0" w:noHBand="0" w:noVBand="1"/>
    </w:tblPr>
    <w:tblGrid>
      <w:gridCol w:w="1146"/>
      <w:gridCol w:w="1041"/>
      <w:gridCol w:w="3145"/>
      <w:gridCol w:w="3118"/>
      <w:gridCol w:w="1056"/>
      <w:gridCol w:w="1126"/>
    </w:tblGrid>
    <w:tr w:rsidR="00D73DD4">
      <w:tc>
        <w:tcPr>
          <w:tcW w:w="1146" w:type="dxa"/>
        </w:tcPr>
        <w:p w:rsidR="00D73DD4" w:rsidRDefault="00625BB6">
          <w:pPr>
            <w:jc w:val="center"/>
          </w:pPr>
          <w:r>
            <w:rPr>
              <w:noProof/>
            </w:rPr>
            <w:drawing>
              <wp:inline distT="0" distB="0" distL="0" distR="0">
                <wp:extent cx="609027" cy="595787"/>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09027" cy="595787"/>
                        </a:xfrm>
                        <a:prstGeom prst="rect">
                          <a:avLst/>
                        </a:prstGeom>
                        <a:ln/>
                      </pic:spPr>
                    </pic:pic>
                  </a:graphicData>
                </a:graphic>
              </wp:inline>
            </w:drawing>
          </w:r>
        </w:p>
      </w:tc>
      <w:tc>
        <w:tcPr>
          <w:tcW w:w="1041" w:type="dxa"/>
        </w:tcPr>
        <w:p w:rsidR="00D73DD4" w:rsidRDefault="00625BB6">
          <w:pPr>
            <w:jc w:val="center"/>
            <w:rPr>
              <w:rFonts w:ascii="Bliss 2 Regular" w:eastAsia="Bliss 2 Regular" w:hAnsi="Bliss 2 Regular" w:cs="Bliss 2 Regular"/>
              <w:i/>
              <w:color w:val="808080"/>
              <w:sz w:val="18"/>
              <w:szCs w:val="18"/>
            </w:rPr>
          </w:pPr>
          <w:r>
            <w:rPr>
              <w:noProof/>
            </w:rPr>
            <w:drawing>
              <wp:inline distT="0" distB="0" distL="0" distR="0">
                <wp:extent cx="562400" cy="564738"/>
                <wp:effectExtent l="0" t="0" r="0" b="0"/>
                <wp:docPr id="14" name="image1.png" descr="SG_mark_2024-25_gold.png"/>
                <wp:cNvGraphicFramePr/>
                <a:graphic xmlns:a="http://schemas.openxmlformats.org/drawingml/2006/main">
                  <a:graphicData uri="http://schemas.openxmlformats.org/drawingml/2006/picture">
                    <pic:pic xmlns:pic="http://schemas.openxmlformats.org/drawingml/2006/picture">
                      <pic:nvPicPr>
                        <pic:cNvPr id="0" name="image1.png" descr="SG_mark_2024-25_gold.png"/>
                        <pic:cNvPicPr preferRelativeResize="0"/>
                      </pic:nvPicPr>
                      <pic:blipFill>
                        <a:blip r:embed="rId2"/>
                        <a:srcRect/>
                        <a:stretch>
                          <a:fillRect/>
                        </a:stretch>
                      </pic:blipFill>
                      <pic:spPr>
                        <a:xfrm>
                          <a:off x="0" y="0"/>
                          <a:ext cx="562400" cy="564738"/>
                        </a:xfrm>
                        <a:prstGeom prst="rect">
                          <a:avLst/>
                        </a:prstGeom>
                        <a:ln/>
                      </pic:spPr>
                    </pic:pic>
                  </a:graphicData>
                </a:graphic>
              </wp:inline>
            </w:drawing>
          </w:r>
        </w:p>
      </w:tc>
      <w:tc>
        <w:tcPr>
          <w:tcW w:w="3145" w:type="dxa"/>
        </w:tcPr>
        <w:p w:rsidR="00D73DD4" w:rsidRDefault="00625BB6">
          <w:pPr>
            <w:jc w:val="center"/>
            <w:rPr>
              <w:rFonts w:ascii="Bliss 2 Regular" w:eastAsia="Bliss 2 Regular" w:hAnsi="Bliss 2 Regular" w:cs="Bliss 2 Regular"/>
              <w:i/>
              <w:color w:val="808080"/>
              <w:sz w:val="18"/>
              <w:szCs w:val="18"/>
            </w:rPr>
          </w:pPr>
          <w:r>
            <w:rPr>
              <w:rFonts w:ascii="Bliss 2 Regular" w:eastAsia="Bliss 2 Regular" w:hAnsi="Bliss 2 Regular" w:cs="Bliss 2 Regular"/>
              <w:i/>
              <w:color w:val="808080"/>
              <w:sz w:val="18"/>
              <w:szCs w:val="18"/>
            </w:rPr>
            <w:t xml:space="preserve">Executive Principal: </w:t>
          </w:r>
          <w:r>
            <w:rPr>
              <w:rFonts w:ascii="Bliss 2 Regular" w:eastAsia="Bliss 2 Regular" w:hAnsi="Bliss 2 Regular" w:cs="Bliss 2 Regular"/>
              <w:i/>
              <w:color w:val="808080"/>
              <w:sz w:val="18"/>
              <w:szCs w:val="18"/>
            </w:rPr>
            <w:br/>
            <w:t>Mrs N Whiles</w:t>
          </w:r>
        </w:p>
      </w:tc>
      <w:tc>
        <w:tcPr>
          <w:tcW w:w="3118" w:type="dxa"/>
        </w:tcPr>
        <w:p w:rsidR="00D73DD4" w:rsidRDefault="00625BB6">
          <w:pPr>
            <w:jc w:val="center"/>
            <w:rPr>
              <w:rFonts w:ascii="Bliss 2 Regular" w:eastAsia="Bliss 2 Regular" w:hAnsi="Bliss 2 Regular" w:cs="Bliss 2 Regular"/>
              <w:i/>
              <w:color w:val="808080"/>
              <w:sz w:val="18"/>
              <w:szCs w:val="18"/>
            </w:rPr>
          </w:pPr>
          <w:r>
            <w:rPr>
              <w:rFonts w:ascii="Bliss 2 Regular" w:eastAsia="Bliss 2 Regular" w:hAnsi="Bliss 2 Regular" w:cs="Bliss 2 Regular"/>
              <w:i/>
              <w:color w:val="808080"/>
              <w:sz w:val="18"/>
              <w:szCs w:val="18"/>
            </w:rPr>
            <w:t>Associate Principal:</w:t>
          </w:r>
        </w:p>
        <w:p w:rsidR="00D73DD4" w:rsidRDefault="00625BB6">
          <w:pPr>
            <w:jc w:val="center"/>
            <w:rPr>
              <w:rFonts w:ascii="Bliss 2 Regular" w:eastAsia="Bliss 2 Regular" w:hAnsi="Bliss 2 Regular" w:cs="Bliss 2 Regular"/>
              <w:i/>
              <w:color w:val="808080"/>
              <w:sz w:val="18"/>
              <w:szCs w:val="18"/>
            </w:rPr>
          </w:pPr>
          <w:r>
            <w:rPr>
              <w:rFonts w:ascii="Bliss 2 Regular" w:eastAsia="Bliss 2 Regular" w:hAnsi="Bliss 2 Regular" w:cs="Bliss 2 Regular"/>
              <w:i/>
              <w:color w:val="808080"/>
              <w:sz w:val="18"/>
              <w:szCs w:val="18"/>
            </w:rPr>
            <w:t>Mrs E Wheller</w:t>
          </w:r>
        </w:p>
      </w:tc>
      <w:tc>
        <w:tcPr>
          <w:tcW w:w="1056" w:type="dxa"/>
        </w:tcPr>
        <w:p w:rsidR="00D73DD4" w:rsidRDefault="00625BB6">
          <w:pPr>
            <w:jc w:val="center"/>
            <w:rPr>
              <w:rFonts w:ascii="Bliss 2 Regular" w:eastAsia="Bliss 2 Regular" w:hAnsi="Bliss 2 Regular" w:cs="Bliss 2 Regular"/>
              <w:color w:val="808080"/>
              <w:sz w:val="18"/>
              <w:szCs w:val="18"/>
            </w:rPr>
          </w:pPr>
          <w:r>
            <w:rPr>
              <w:noProof/>
            </w:rPr>
            <w:drawing>
              <wp:inline distT="0" distB="0" distL="0" distR="0">
                <wp:extent cx="546123" cy="535883"/>
                <wp:effectExtent l="0" t="0" r="0" b="0"/>
                <wp:docPr id="1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546123" cy="535883"/>
                        </a:xfrm>
                        <a:prstGeom prst="rect">
                          <a:avLst/>
                        </a:prstGeom>
                        <a:ln/>
                      </pic:spPr>
                    </pic:pic>
                  </a:graphicData>
                </a:graphic>
              </wp:inline>
            </w:drawing>
          </w:r>
        </w:p>
      </w:tc>
      <w:tc>
        <w:tcPr>
          <w:tcW w:w="1126" w:type="dxa"/>
        </w:tcPr>
        <w:p w:rsidR="00D73DD4" w:rsidRDefault="00625BB6">
          <w:pPr>
            <w:jc w:val="center"/>
          </w:pPr>
          <w:r>
            <w:rPr>
              <w:noProof/>
            </w:rPr>
            <w:drawing>
              <wp:inline distT="0" distB="0" distL="0" distR="0">
                <wp:extent cx="561303" cy="536539"/>
                <wp:effectExtent l="0" t="0" r="0" b="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
                        <a:srcRect/>
                        <a:stretch>
                          <a:fillRect/>
                        </a:stretch>
                      </pic:blipFill>
                      <pic:spPr>
                        <a:xfrm>
                          <a:off x="0" y="0"/>
                          <a:ext cx="561303" cy="536539"/>
                        </a:xfrm>
                        <a:prstGeom prst="rect">
                          <a:avLst/>
                        </a:prstGeom>
                        <a:ln/>
                      </pic:spPr>
                    </pic:pic>
                  </a:graphicData>
                </a:graphic>
              </wp:inline>
            </w:drawing>
          </w:r>
        </w:p>
      </w:tc>
    </w:tr>
    <w:tr w:rsidR="00D73DD4">
      <w:tc>
        <w:tcPr>
          <w:tcW w:w="1146" w:type="dxa"/>
        </w:tcPr>
        <w:p w:rsidR="00D73DD4" w:rsidRDefault="00D73DD4">
          <w:pPr>
            <w:jc w:val="center"/>
            <w:rPr>
              <w:rFonts w:ascii="Bliss 2 Regular" w:eastAsia="Bliss 2 Regular" w:hAnsi="Bliss 2 Regular" w:cs="Bliss 2 Regular"/>
              <w:color w:val="808080"/>
              <w:sz w:val="16"/>
              <w:szCs w:val="16"/>
            </w:rPr>
          </w:pPr>
        </w:p>
        <w:p w:rsidR="00D73DD4" w:rsidRDefault="00D73DD4">
          <w:pPr>
            <w:jc w:val="center"/>
            <w:rPr>
              <w:rFonts w:ascii="Bliss 2 Regular" w:eastAsia="Bliss 2 Regular" w:hAnsi="Bliss 2 Regular" w:cs="Bliss 2 Regular"/>
              <w:color w:val="808080"/>
              <w:sz w:val="16"/>
              <w:szCs w:val="16"/>
            </w:rPr>
          </w:pPr>
        </w:p>
      </w:tc>
      <w:tc>
        <w:tcPr>
          <w:tcW w:w="8360" w:type="dxa"/>
          <w:gridSpan w:val="4"/>
        </w:tcPr>
        <w:p w:rsidR="00D73DD4" w:rsidRDefault="00D73DD4">
          <w:pPr>
            <w:jc w:val="center"/>
            <w:rPr>
              <w:rFonts w:ascii="Bliss 2 Regular" w:eastAsia="Bliss 2 Regular" w:hAnsi="Bliss 2 Regular" w:cs="Bliss 2 Regular"/>
              <w:color w:val="808080"/>
              <w:sz w:val="16"/>
              <w:szCs w:val="16"/>
            </w:rPr>
          </w:pPr>
        </w:p>
        <w:p w:rsidR="00D73DD4" w:rsidRDefault="00625BB6">
          <w:pPr>
            <w:jc w:val="center"/>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Grace Academy is part of Tove Learning Trust, a multi-academy trust whose Company Registration Number is 07525820</w:t>
          </w:r>
          <w:r>
            <w:rPr>
              <w:rFonts w:ascii="Bliss 2 Regular" w:eastAsia="Bliss 2 Regular" w:hAnsi="Bliss 2 Regular" w:cs="Bliss 2 Regular"/>
              <w:color w:val="808080"/>
              <w:sz w:val="16"/>
              <w:szCs w:val="16"/>
            </w:rPr>
            <w:br/>
            <w:t>Registered Office Address: c/o Sponne School, Brackley Road, Towcester, Northants NN12 6DJ</w:t>
          </w:r>
          <w:r>
            <w:rPr>
              <w:rFonts w:ascii="Bliss 2 Regular" w:eastAsia="Bliss 2 Regular" w:hAnsi="Bliss 2 Regular" w:cs="Bliss 2 Regular"/>
              <w:color w:val="808080"/>
              <w:sz w:val="16"/>
              <w:szCs w:val="16"/>
            </w:rPr>
            <w:br/>
          </w:r>
          <w:r>
            <w:rPr>
              <w:rFonts w:ascii="Arial" w:eastAsia="Arial" w:hAnsi="Arial" w:cs="Arial"/>
              <w:noProof/>
              <w:color w:val="FF0000"/>
              <w:sz w:val="28"/>
              <w:szCs w:val="28"/>
            </w:rPr>
            <w:drawing>
              <wp:inline distT="114300" distB="114300" distL="114300" distR="114300">
                <wp:extent cx="714471" cy="314367"/>
                <wp:effectExtent l="0" t="0" r="0" b="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
                        <a:srcRect/>
                        <a:stretch>
                          <a:fillRect/>
                        </a:stretch>
                      </pic:blipFill>
                      <pic:spPr>
                        <a:xfrm>
                          <a:off x="0" y="0"/>
                          <a:ext cx="714471" cy="314367"/>
                        </a:xfrm>
                        <a:prstGeom prst="rect">
                          <a:avLst/>
                        </a:prstGeom>
                        <a:ln/>
                      </pic:spPr>
                    </pic:pic>
                  </a:graphicData>
                </a:graphic>
              </wp:inline>
            </w:drawing>
          </w:r>
        </w:p>
      </w:tc>
      <w:tc>
        <w:tcPr>
          <w:tcW w:w="1126" w:type="dxa"/>
        </w:tcPr>
        <w:p w:rsidR="00D73DD4" w:rsidRDefault="00D73DD4">
          <w:pPr>
            <w:jc w:val="center"/>
            <w:rPr>
              <w:rFonts w:ascii="Bliss 2 Regular" w:eastAsia="Bliss 2 Regular" w:hAnsi="Bliss 2 Regular" w:cs="Bliss 2 Regular"/>
              <w:color w:val="808080"/>
              <w:sz w:val="16"/>
              <w:szCs w:val="16"/>
            </w:rPr>
          </w:pPr>
        </w:p>
      </w:tc>
    </w:tr>
  </w:tbl>
  <w:p w:rsidR="00D73DD4" w:rsidRDefault="00D73DD4">
    <w:pPr>
      <w:pBdr>
        <w:top w:val="nil"/>
        <w:left w:val="nil"/>
        <w:bottom w:val="nil"/>
        <w:right w:val="nil"/>
        <w:between w:val="nil"/>
      </w:pBdr>
      <w:tabs>
        <w:tab w:val="center" w:pos="4513"/>
        <w:tab w:val="right" w:pos="9026"/>
      </w:tabs>
      <w:rPr>
        <w:rFonts w:ascii="Bliss 2 Regular" w:eastAsia="Bliss 2 Regular" w:hAnsi="Bliss 2 Regular" w:cs="Bliss 2 Regular"/>
        <w:color w:val="808080"/>
        <w:sz w:val="16"/>
        <w:szCs w:val="16"/>
      </w:rPr>
    </w:pPr>
  </w:p>
  <w:p w:rsidR="00D73DD4" w:rsidRDefault="00D73DD4">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5BB6" w:rsidRDefault="00625BB6">
      <w:r>
        <w:separator/>
      </w:r>
    </w:p>
  </w:footnote>
  <w:footnote w:type="continuationSeparator" w:id="0">
    <w:p w:rsidR="00625BB6" w:rsidRDefault="00625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3DD4" w:rsidRDefault="00625BB6">
    <w:pPr>
      <w:pBdr>
        <w:top w:val="nil"/>
        <w:left w:val="nil"/>
        <w:bottom w:val="nil"/>
        <w:right w:val="nil"/>
        <w:between w:val="nil"/>
      </w:pBdr>
      <w:tabs>
        <w:tab w:val="center" w:pos="4513"/>
        <w:tab w:val="right" w:pos="9026"/>
      </w:tabs>
      <w:jc w:val="center"/>
      <w:rPr>
        <w:color w:val="000000"/>
        <w:sz w:val="18"/>
        <w:szCs w:val="18"/>
      </w:rPr>
    </w:pPr>
    <w:r>
      <w:rPr>
        <w:color w:val="000000"/>
        <w:sz w:val="18"/>
        <w:szCs w:val="18"/>
      </w:rPr>
      <w:fldChar w:fldCharType="begin"/>
    </w:r>
    <w:r>
      <w:rPr>
        <w:color w:val="000000"/>
        <w:sz w:val="18"/>
        <w:szCs w:val="18"/>
      </w:rPr>
      <w:instrText>PAGE</w:instrText>
    </w:r>
    <w:r>
      <w:rPr>
        <w:color w:val="000000"/>
        <w:sz w:val="18"/>
        <w:szCs w:val="18"/>
      </w:rPr>
      <w:fldChar w:fldCharType="end"/>
    </w:r>
  </w:p>
  <w:p w:rsidR="00D73DD4" w:rsidRDefault="00D73DD4">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3DD4" w:rsidRDefault="00625BB6">
    <w:pPr>
      <w:pBdr>
        <w:top w:val="nil"/>
        <w:left w:val="nil"/>
        <w:bottom w:val="nil"/>
        <w:right w:val="nil"/>
        <w:between w:val="nil"/>
      </w:pBdr>
      <w:tabs>
        <w:tab w:val="center" w:pos="4513"/>
        <w:tab w:val="right" w:pos="9026"/>
      </w:tabs>
      <w:jc w:val="right"/>
      <w:rPr>
        <w:color w:val="000000"/>
      </w:rPr>
    </w:pPr>
    <w:r>
      <w:rPr>
        <w:noProof/>
      </w:rPr>
      <w:drawing>
        <wp:anchor distT="0" distB="0" distL="0" distR="0" simplePos="0" relativeHeight="251658240" behindDoc="1" locked="0" layoutInCell="1" hidden="0" allowOverlap="1">
          <wp:simplePos x="0" y="0"/>
          <wp:positionH relativeFrom="column">
            <wp:posOffset>4090035</wp:posOffset>
          </wp:positionH>
          <wp:positionV relativeFrom="paragraph">
            <wp:posOffset>-373379</wp:posOffset>
          </wp:positionV>
          <wp:extent cx="2167363" cy="781023"/>
          <wp:effectExtent l="0" t="0" r="0" b="0"/>
          <wp:wrapNone/>
          <wp:docPr id="13" name="image5.jpg" descr="GA logo_cov"/>
          <wp:cNvGraphicFramePr/>
          <a:graphic xmlns:a="http://schemas.openxmlformats.org/drawingml/2006/main">
            <a:graphicData uri="http://schemas.openxmlformats.org/drawingml/2006/picture">
              <pic:pic xmlns:pic="http://schemas.openxmlformats.org/drawingml/2006/picture">
                <pic:nvPicPr>
                  <pic:cNvPr id="0" name="image5.jpg" descr="GA logo_cov"/>
                  <pic:cNvPicPr preferRelativeResize="0"/>
                </pic:nvPicPr>
                <pic:blipFill>
                  <a:blip r:embed="rId1"/>
                  <a:srcRect/>
                  <a:stretch>
                    <a:fillRect/>
                  </a:stretch>
                </pic:blipFill>
                <pic:spPr>
                  <a:xfrm>
                    <a:off x="0" y="0"/>
                    <a:ext cx="2167363" cy="781023"/>
                  </a:xfrm>
                  <a:prstGeom prst="rect">
                    <a:avLst/>
                  </a:prstGeom>
                  <a:ln/>
                </pic:spPr>
              </pic:pic>
            </a:graphicData>
          </a:graphic>
        </wp:anchor>
      </w:drawing>
    </w:r>
  </w:p>
  <w:p w:rsidR="00D73DD4" w:rsidRDefault="00625BB6">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Wigston Road</w:t>
    </w:r>
  </w:p>
  <w:p w:rsidR="00D73DD4" w:rsidRDefault="00625BB6">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Coventry</w:t>
    </w:r>
  </w:p>
  <w:p w:rsidR="00D73DD4" w:rsidRDefault="00625BB6">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CV2 2RH</w:t>
    </w:r>
  </w:p>
  <w:p w:rsidR="00D73DD4" w:rsidRDefault="00625BB6">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United Kingdom</w:t>
    </w:r>
  </w:p>
  <w:p w:rsidR="00D73DD4" w:rsidRDefault="00D73DD4">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p>
  <w:p w:rsidR="00D73DD4" w:rsidRDefault="00625BB6">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Telephone: 02476 589 000</w:t>
    </w:r>
  </w:p>
  <w:p w:rsidR="00D73DD4" w:rsidRDefault="00625BB6">
    <w:pPr>
      <w:pBdr>
        <w:top w:val="nil"/>
        <w:left w:val="nil"/>
        <w:bottom w:val="nil"/>
        <w:right w:val="nil"/>
        <w:between w:val="nil"/>
      </w:pBdr>
      <w:tabs>
        <w:tab w:val="center" w:pos="4513"/>
        <w:tab w:val="right" w:pos="9026"/>
      </w:tabs>
      <w:jc w:val="right"/>
      <w:rPr>
        <w:rFonts w:ascii="Bliss 2 Regular" w:eastAsia="Bliss 2 Regular" w:hAnsi="Bliss 2 Regular" w:cs="Bliss 2 Regular"/>
        <w:color w:val="808080"/>
        <w:sz w:val="16"/>
        <w:szCs w:val="16"/>
      </w:rPr>
    </w:pPr>
    <w:r>
      <w:rPr>
        <w:rFonts w:ascii="Bliss 2 Regular" w:eastAsia="Bliss 2 Regular" w:hAnsi="Bliss 2 Regular" w:cs="Bliss 2 Regular"/>
        <w:color w:val="808080"/>
        <w:sz w:val="16"/>
        <w:szCs w:val="16"/>
      </w:rPr>
      <w:t>Email: coventry@graceacademy.org.uk</w:t>
    </w:r>
  </w:p>
  <w:p w:rsidR="00D73DD4" w:rsidRDefault="00D73DD4">
    <w:pPr>
      <w:pBdr>
        <w:top w:val="nil"/>
        <w:left w:val="nil"/>
        <w:bottom w:val="nil"/>
        <w:right w:val="nil"/>
        <w:between w:val="nil"/>
      </w:pBdr>
      <w:tabs>
        <w:tab w:val="center" w:pos="4513"/>
        <w:tab w:val="right" w:pos="9026"/>
      </w:tabs>
      <w:jc w:val="right"/>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DD4"/>
    <w:rsid w:val="00625BB6"/>
    <w:rsid w:val="00D10F30"/>
    <w:rsid w:val="00D73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D05996-1236-4894-8850-4BD2F4465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rPr>
      <w:rFonts w:cs="Times New Roman"/>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manroopgill@graceacademy.org.uk" TargetMode="External"/><Relationship Id="rId13" Type="http://schemas.openxmlformats.org/officeDocument/2006/relationships/hyperlink" Target="mailto:lucymetcalf@graceacademy.org.u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harlottelockyer@graceacademy.org.uk" TargetMode="External"/><Relationship Id="rId12" Type="http://schemas.openxmlformats.org/officeDocument/2006/relationships/hyperlink" Target="mailto:samanthaellam@graceacademy.org.u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charliebirch@graceacademy.org.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lauradonaghey@graceacademy.org.u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emmawarner@graceacademy.org.uk" TargetMode="External"/><Relationship Id="rId14" Type="http://schemas.openxmlformats.org/officeDocument/2006/relationships/hyperlink" Target="mailto:davidstobbs@graceacademy.org.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ul8gVuIYtCud2tvBzYJtucBMfg==">CgMxLjAyDmguZXE2OTEwNWN5d2loOAByITFJQ2RLUlJ5NXZqcTNmTjZTd2FSTmlEVXBwWjR4V3ZERw==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330</Words>
  <Characters>1883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McAdam</dc:creator>
  <cp:lastModifiedBy>Sarah MCADAM</cp:lastModifiedBy>
  <cp:revision>2</cp:revision>
  <dcterms:created xsi:type="dcterms:W3CDTF">2025-10-23T09:44:00Z</dcterms:created>
  <dcterms:modified xsi:type="dcterms:W3CDTF">2025-10-23T09:44:00Z</dcterms:modified>
</cp:coreProperties>
</file>