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bookmarkStart w:colFirst="0" w:colLast="0" w:name="_heading=h.ksaiotq6lqwg" w:id="0"/>
      <w:bookmarkEnd w:id="0"/>
      <w:r w:rsidDel="00000000" w:rsidR="00000000" w:rsidRPr="00000000">
        <w:rPr>
          <w:sz w:val="22"/>
          <w:szCs w:val="22"/>
          <w:rtl w:val="0"/>
        </w:rPr>
        <w:t xml:space="preserve">Monday 23rd February</w:t>
      </w:r>
      <w:r w:rsidDel="00000000" w:rsidR="00000000" w:rsidRPr="00000000">
        <w:rPr>
          <w:rtl w:val="0"/>
        </w:rPr>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“Grade Booster” Psychology Workshop at Star City, Birmingham - </w:t>
      </w:r>
      <w:r w:rsidDel="00000000" w:rsidR="00000000" w:rsidRPr="00000000">
        <w:rPr>
          <w:b w:val="1"/>
          <w:bCs w:val="1"/>
          <w:sz w:val="22"/>
          <w:szCs w:val="22"/>
          <w:rtl w:val="0"/>
        </w:rPr>
        <w:t xml:space="preserve">Monday 16th March</w:t>
      </w:r>
      <w:r w:rsidDel="00000000" w:rsidR="00000000" w:rsidRPr="00000000">
        <w:rPr>
          <w:rtl w:val="0"/>
        </w:rPr>
      </w:r>
    </w:p>
    <w:p w:rsidR="00000000" w:rsidDel="00000000" w:rsidP="00000000" w:rsidRDefault="00000000" w:rsidRPr="00000000" w14:paraId="0000000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have been offered a trip for our Year 13 Psychology students to enable them to extend their learning in a workshop led by examiners at Star City in Birmingham. It has been created, developed and will be performed by experts within the field and will greatly enhance your child’s understanding of the subject matter. This is a fantastic opportunity for Psychology students to consolidate what they have covered in lessons as well as work with other Psychology students from the Midlands to enable our students to maximise their Limitless Potential.</w:t>
      </w:r>
    </w:p>
    <w:p w:rsidR="00000000" w:rsidDel="00000000" w:rsidP="00000000" w:rsidRDefault="00000000" w:rsidRPr="00000000" w14:paraId="0000000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trip is on a first come, first served basis due to availability of space on the minibus.  Although the Academy will fund this trip, we are asking for a voluntary contribution of £15 towards the cost. We appreciate any contribution so that we may continue to offer these opportunities for our students in the future.  If you are able to make a contribution, please do so via MCAS. </w:t>
      </w:r>
    </w:p>
    <w:p w:rsidR="00000000" w:rsidDel="00000000" w:rsidP="00000000" w:rsidRDefault="00000000" w:rsidRPr="00000000" w14:paraId="0000000B">
      <w:pPr>
        <w:rPr>
          <w:rFonts w:ascii="Calibri" w:cs="Calibri" w:eastAsia="Calibri" w:hAnsi="Calibri"/>
          <w:sz w:val="22"/>
          <w:szCs w:val="22"/>
        </w:rPr>
      </w:pPr>
      <w:r w:rsidDel="00000000" w:rsidR="00000000" w:rsidRPr="00000000">
        <w:rPr>
          <w:rtl w:val="0"/>
        </w:rPr>
      </w:r>
    </w:p>
    <w:tbl>
      <w:tblPr>
        <w:tblStyle w:val="Table1"/>
        <w:tblW w:w="9628.0" w:type="dxa"/>
        <w:jc w:val="left"/>
        <w:tblLayout w:type="fixed"/>
        <w:tblLook w:val="0400"/>
      </w:tblPr>
      <w:tblGrid>
        <w:gridCol w:w="2293"/>
        <w:gridCol w:w="7335"/>
        <w:tblGridChange w:id="0">
          <w:tblGrid>
            <w:gridCol w:w="2293"/>
            <w:gridCol w:w="73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Departure from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 will need to arrive at Grace Academy at the normal start time and attend tutor time. We will be leaving school at 9am.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Arrival back to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 will return to Grace Academy for 4:00pm</w:t>
            </w:r>
          </w:p>
          <w:p w:rsidR="00000000" w:rsidDel="00000000" w:rsidP="00000000" w:rsidRDefault="00000000" w:rsidRPr="00000000" w14:paraId="0000001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inform you on our return journey if this time is due to change.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Uniform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 child will need to wear their normal formal attire that they would wear to school.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trip is free of charge, however we would appreciate a voluntary contribution of £15 to be paid via MCAS.</w:t>
              <w:br w:type="textWrapping"/>
            </w:r>
            <w:r w:rsidDel="00000000" w:rsidR="00000000" w:rsidRPr="00000000">
              <w:rPr>
                <w:rtl w:val="0"/>
              </w:rPr>
            </w:r>
          </w:p>
        </w:tc>
      </w:tr>
    </w:tbl>
    <w:p w:rsidR="00000000" w:rsidDel="00000000" w:rsidP="00000000" w:rsidRDefault="00000000" w:rsidRPr="00000000" w14:paraId="0000001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any questions, please do not hesitate to contact Miss I Dickinson at </w:t>
      </w:r>
      <w:hyperlink r:id="rId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izzidickinson@graceacademy.org.uk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Please complete and return the attached forms by </w:t>
      </w:r>
      <w:r w:rsidDel="00000000" w:rsidR="00000000" w:rsidRPr="00000000">
        <w:rPr>
          <w:sz w:val="22"/>
          <w:szCs w:val="22"/>
          <w:rtl w:val="0"/>
        </w:rPr>
        <w:t xml:space="preserve">Friday 13th March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Yours faithfully,</w:t>
      </w:r>
    </w:p>
    <w:p w:rsidR="00000000" w:rsidDel="00000000" w:rsidP="00000000" w:rsidRDefault="00000000" w:rsidRPr="00000000" w14:paraId="0000001C">
      <w:pPr>
        <w:spacing w:after="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Miss I Dickinson</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Head of Performing Arts and Psychology Lead Teacher</w:t>
      </w:r>
    </w:p>
    <w:p w:rsidR="00000000" w:rsidDel="00000000" w:rsidP="00000000" w:rsidRDefault="00000000" w:rsidRPr="00000000" w14:paraId="0000001F">
      <w:pPr>
        <w:spacing w:after="160" w:line="259" w:lineRule="auto"/>
        <w:jc w:val="center"/>
        <w:rPr>
          <w:rFonts w:ascii="Calibri" w:cs="Calibri" w:eastAsia="Calibri" w:hAnsi="Calibri"/>
          <w:sz w:val="22"/>
          <w:szCs w:val="22"/>
        </w:rPr>
      </w:pPr>
      <w:r w:rsidDel="00000000" w:rsidR="00000000" w:rsidRPr="00000000">
        <w:br w:type="page"/>
      </w:r>
      <w:r w:rsidDel="00000000" w:rsidR="00000000" w:rsidRPr="00000000">
        <w:rPr>
          <w:rFonts w:ascii="Calibri" w:cs="Calibri" w:eastAsia="Calibri" w:hAnsi="Calibri"/>
          <w:b w:val="1"/>
          <w:bCs w:val="1"/>
          <w:color w:val="000000"/>
          <w:sz w:val="22"/>
          <w:szCs w:val="22"/>
          <w:u w:val="single"/>
          <w:rtl w:val="0"/>
        </w:rPr>
        <w:t xml:space="preserve">Year 13 “Grade Booster” Psychology Workshop Trip to Star City, Birmingham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720"/>
        <w:jc w:val="left"/>
        <w:rPr>
          <w:rFonts w:ascii="Calibri" w:cs="Calibri" w:eastAsia="Calibri" w:hAnsi="Calibri"/>
          <w:sz w:val="22"/>
          <w:szCs w:val="22"/>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w:t>
      </w:r>
      <w:r w:rsidDel="00000000" w:rsidR="00000000" w:rsidRPr="00000000">
        <w:rPr>
          <w:b w:val="1"/>
          <w:bCs w:val="1"/>
          <w:sz w:val="22"/>
          <w:szCs w:val="22"/>
          <w:u w:val="single"/>
          <w:rtl w:val="0"/>
        </w:rPr>
        <w:t xml:space="preserve">Monday 16th March</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Please ensure both sides of this form are completed and return to Reception by</w:t>
      </w:r>
      <w:r w:rsidDel="00000000" w:rsidR="00000000" w:rsidRPr="00000000">
        <w:rPr>
          <w:rtl w:val="0"/>
        </w:rPr>
      </w:r>
    </w:p>
    <w:p w:rsidR="00000000" w:rsidDel="00000000" w:rsidP="00000000" w:rsidRDefault="00000000" w:rsidRPr="00000000" w14:paraId="00000022">
      <w:pPr>
        <w:spacing w:after="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Name of Student ___________________________________ </w:t>
      </w:r>
      <w:r w:rsidDel="00000000" w:rsidR="00000000" w:rsidRPr="00000000">
        <w:rPr>
          <w:rtl w:val="0"/>
        </w:rPr>
      </w:r>
    </w:p>
    <w:p w:rsidR="00000000" w:rsidDel="00000000" w:rsidP="00000000" w:rsidRDefault="00000000" w:rsidRPr="00000000" w14:paraId="0000002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5761354</wp:posOffset>
                </wp:positionH>
                <wp:positionV relativeFrom="paragraph">
                  <wp:posOffset>1270</wp:posOffset>
                </wp:positionV>
                <wp:extent cx="365125" cy="365125"/>
                <wp:effectExtent b="0" l="0" r="0" t="0"/>
                <wp:wrapNone/>
                <wp:docPr id="13" name=""/>
                <a:graphic>
                  <a:graphicData uri="http://schemas.microsoft.com/office/word/2010/wordprocessingShape">
                    <wps:wsp>
                      <wps:cNvSpPr/>
                      <wps:cNvPr id="2" name="Shape 2"/>
                      <wps:spPr>
                        <a:xfrm>
                          <a:off x="5169788" y="3603788"/>
                          <a:ext cx="352425" cy="352425"/>
                        </a:xfrm>
                        <a:prstGeom prst="roundRect">
                          <a:avLst>
                            <a:gd fmla="val 16667" name="adj"/>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5761354</wp:posOffset>
                </wp:positionH>
                <wp:positionV relativeFrom="paragraph">
                  <wp:posOffset>1270</wp:posOffset>
                </wp:positionV>
                <wp:extent cx="365125" cy="365125"/>
                <wp:effectExtent b="0" l="0" r="0" t="0"/>
                <wp:wrapNone/>
                <wp:docPr id="13"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65125" cy="365125"/>
                        </a:xfrm>
                        <a:prstGeom prst="rect"/>
                        <a:ln/>
                      </pic:spPr>
                    </pic:pic>
                  </a:graphicData>
                </a:graphic>
              </wp:anchor>
            </w:drawing>
          </mc:Fallback>
        </mc:AlternateConten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give my permission for the above-named student to attend the above trip   </w:t>
      </w:r>
      <w:r w:rsidDel="00000000" w:rsidR="00000000" w:rsidRPr="00000000">
        <w:rPr>
          <w:rtl w:val="0"/>
        </w:rPr>
      </w:r>
    </w:p>
    <w:p w:rsidR="00000000" w:rsidDel="00000000" w:rsidP="00000000" w:rsidRDefault="00000000" w:rsidRPr="00000000" w14:paraId="0000002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5761354</wp:posOffset>
                </wp:positionH>
                <wp:positionV relativeFrom="paragraph">
                  <wp:posOffset>1905</wp:posOffset>
                </wp:positionV>
                <wp:extent cx="365125" cy="365125"/>
                <wp:effectExtent b="0" l="0" r="0" t="0"/>
                <wp:wrapNone/>
                <wp:docPr id="14" name=""/>
                <a:graphic>
                  <a:graphicData uri="http://schemas.microsoft.com/office/word/2010/wordprocessingShape">
                    <wps:wsp>
                      <wps:cNvSpPr/>
                      <wps:cNvPr id="3" name="Shape 3"/>
                      <wps:spPr>
                        <a:xfrm>
                          <a:off x="5169788" y="3603788"/>
                          <a:ext cx="352425" cy="352425"/>
                        </a:xfrm>
                        <a:prstGeom prst="roundRect">
                          <a:avLst>
                            <a:gd fmla="val 16667" name="adj"/>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5761354</wp:posOffset>
                </wp:positionH>
                <wp:positionV relativeFrom="paragraph">
                  <wp:posOffset>1905</wp:posOffset>
                </wp:positionV>
                <wp:extent cx="365125" cy="365125"/>
                <wp:effectExtent b="0" l="0" r="0" t="0"/>
                <wp:wrapNone/>
                <wp:docPr id="1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65125" cy="365125"/>
                        </a:xfrm>
                        <a:prstGeom prst="rect"/>
                        <a:ln/>
                      </pic:spPr>
                    </pic:pic>
                  </a:graphicData>
                </a:graphic>
              </wp:anchor>
            </w:drawing>
          </mc:Fallback>
        </mc:AlternateConten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have made a voluntary contribution of £15 via MCAS</w:t>
      </w:r>
      <w:r w:rsidDel="00000000" w:rsidR="00000000" w:rsidRPr="00000000">
        <w:rPr>
          <w:rtl w:val="0"/>
        </w:rPr>
      </w:r>
    </w:p>
    <w:p w:rsidR="00000000" w:rsidDel="00000000" w:rsidP="00000000" w:rsidRDefault="00000000" w:rsidRPr="00000000" w14:paraId="0000002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5761354</wp:posOffset>
                </wp:positionH>
                <wp:positionV relativeFrom="paragraph">
                  <wp:posOffset>2540</wp:posOffset>
                </wp:positionV>
                <wp:extent cx="365125" cy="365125"/>
                <wp:effectExtent b="0" l="0" r="0" t="0"/>
                <wp:wrapNone/>
                <wp:docPr id="15" name=""/>
                <a:graphic>
                  <a:graphicData uri="http://schemas.microsoft.com/office/word/2010/wordprocessingShape">
                    <wps:wsp>
                      <wps:cNvSpPr/>
                      <wps:cNvPr id="4" name="Shape 4"/>
                      <wps:spPr>
                        <a:xfrm>
                          <a:off x="5169788" y="3603788"/>
                          <a:ext cx="352425" cy="352425"/>
                        </a:xfrm>
                        <a:prstGeom prst="roundRect">
                          <a:avLst>
                            <a:gd fmla="val 16667" name="adj"/>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5761354</wp:posOffset>
                </wp:positionH>
                <wp:positionV relativeFrom="paragraph">
                  <wp:posOffset>2540</wp:posOffset>
                </wp:positionV>
                <wp:extent cx="365125" cy="365125"/>
                <wp:effectExtent b="0" l="0" r="0" t="0"/>
                <wp:wrapNone/>
                <wp:docPr id="15"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65125" cy="365125"/>
                        </a:xfrm>
                        <a:prstGeom prst="rect"/>
                        <a:ln/>
                      </pic:spPr>
                    </pic:pic>
                  </a:graphicData>
                </a:graphic>
              </wp:anchor>
            </w:drawing>
          </mc:Fallback>
        </mc:AlternateConten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 do NOT give my permission for the above-named student to attend the above trip </w:t>
      </w:r>
      <w:r w:rsidDel="00000000" w:rsidR="00000000" w:rsidRPr="00000000">
        <w:rPr>
          <w:rtl w:val="0"/>
        </w:rPr>
      </w:r>
    </w:p>
    <w:p w:rsidR="00000000" w:rsidDel="00000000" w:rsidP="00000000" w:rsidRDefault="00000000" w:rsidRPr="00000000" w14:paraId="0000002D">
      <w:pPr>
        <w:spacing w:after="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Signed: _______________________________________________ (parent/carer)</w:t>
      </w:r>
      <w:r w:rsidDel="00000000" w:rsidR="00000000" w:rsidRPr="00000000">
        <w:rPr>
          <w:rtl w:val="0"/>
        </w:rPr>
      </w:r>
    </w:p>
    <w:p w:rsidR="00000000" w:rsidDel="00000000" w:rsidP="00000000" w:rsidRDefault="00000000" w:rsidRPr="00000000" w14:paraId="0000002F">
      <w:pPr>
        <w:spacing w:after="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Print: _________________________________________</w:t>
      </w:r>
      <w:r w:rsidDel="00000000" w:rsidR="00000000" w:rsidRPr="00000000">
        <w:rPr>
          <w:rtl w:val="0"/>
        </w:rPr>
      </w:r>
    </w:p>
    <w:p w:rsidR="00000000" w:rsidDel="00000000" w:rsidP="00000000" w:rsidRDefault="00000000" w:rsidRPr="00000000" w14:paraId="00000031">
      <w:pPr>
        <w:spacing w:after="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Date: _________________________________________</w:t>
      </w:r>
      <w:r w:rsidDel="00000000" w:rsidR="00000000" w:rsidRPr="00000000">
        <w:rPr>
          <w:rtl w:val="0"/>
        </w:rPr>
      </w:r>
    </w:p>
    <w:p w:rsidR="00000000" w:rsidDel="00000000" w:rsidP="00000000" w:rsidRDefault="00000000" w:rsidRPr="00000000" w14:paraId="0000003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br w:type="page"/>
      </w:r>
      <w:r w:rsidDel="00000000" w:rsidR="00000000" w:rsidRPr="00000000">
        <w:rPr>
          <w:b w:val="1"/>
          <w:bCs w:val="1"/>
          <w:color w:val="000000"/>
          <w:sz w:val="22"/>
          <w:szCs w:val="22"/>
          <w:rtl w:val="0"/>
        </w:rPr>
        <w:t xml:space="preserve">PARENTAL/CARER CONSENT FORM</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I agree to my child taking part in the following visit/off-site activity: </w:t>
      </w:r>
      <w:r w:rsidDel="00000000" w:rsidR="00000000" w:rsidRPr="00000000">
        <w:rPr>
          <w:rtl w:val="0"/>
        </w:rPr>
      </w:r>
    </w:p>
    <w:p w:rsidR="00000000" w:rsidDel="00000000" w:rsidP="00000000" w:rsidRDefault="00000000" w:rsidRPr="00000000" w14:paraId="00000037">
      <w:pPr>
        <w:spacing w:after="160" w:line="259" w:lineRule="auto"/>
        <w:jc w:val="center"/>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rtl w:val="0"/>
        </w:rPr>
        <w:t xml:space="preserve">Trip to Year 13 “Grade Booster” Psychology Workshop Trip to Star City, Birmingham –</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720"/>
        <w:jc w:val="left"/>
        <w:rPr>
          <w:rFonts w:ascii="Times New Roman" w:cs="Times New Roman" w:eastAsia="Times New Roman" w:hAnsi="Times New Roman"/>
          <w:color w:val="000000"/>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9">
      <w:pPr>
        <w:tabs>
          <w:tab w:val="left" w:leader="none" w:pos="705"/>
        </w:tabs>
        <w:rPr>
          <w:sz w:val="22"/>
          <w:szCs w:val="22"/>
        </w:rPr>
      </w:pPr>
      <w:r w:rsidDel="00000000" w:rsidR="00000000" w:rsidRPr="00000000">
        <w:rPr>
          <w:sz w:val="22"/>
          <w:szCs w:val="22"/>
          <w:rtl w:val="0"/>
        </w:rPr>
        <w:t xml:space="preserve">Please state any medical history which would be helpful for the visit should the student require treatment: e.g. diabetes, asthma</w:t>
      </w:r>
    </w:p>
    <w:p w:rsidR="00000000" w:rsidDel="00000000" w:rsidP="00000000" w:rsidRDefault="00000000" w:rsidRPr="00000000" w14:paraId="0000003A">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B">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C">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3D">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E">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F">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40">
      <w:pPr>
        <w:tabs>
          <w:tab w:val="left" w:leader="none" w:pos="705"/>
        </w:tabs>
        <w:rPr>
          <w:sz w:val="22"/>
          <w:szCs w:val="22"/>
        </w:rPr>
      </w:pPr>
      <w:r w:rsidDel="00000000" w:rsidR="00000000" w:rsidRPr="00000000">
        <w:rPr>
          <w:rtl w:val="0"/>
        </w:rPr>
      </w:r>
    </w:p>
    <w:p w:rsidR="00000000" w:rsidDel="00000000" w:rsidP="00000000" w:rsidRDefault="00000000" w:rsidRPr="00000000" w14:paraId="00000041">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42">
      <w:pPr>
        <w:tabs>
          <w:tab w:val="left" w:leader="none" w:pos="705"/>
        </w:tabs>
        <w:rPr>
          <w:sz w:val="22"/>
          <w:szCs w:val="22"/>
        </w:rPr>
      </w:pPr>
      <w:r w:rsidDel="00000000" w:rsidR="00000000" w:rsidRPr="00000000">
        <w:rPr>
          <w:rtl w:val="0"/>
        </w:rPr>
      </w:r>
    </w:p>
    <w:p w:rsidR="00000000" w:rsidDel="00000000" w:rsidP="00000000" w:rsidRDefault="00000000" w:rsidRPr="00000000" w14:paraId="00000043">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44">
      <w:pPr>
        <w:tabs>
          <w:tab w:val="left" w:leader="none" w:pos="705"/>
        </w:tabs>
        <w:rPr>
          <w:sz w:val="22"/>
          <w:szCs w:val="22"/>
        </w:rPr>
      </w:pPr>
      <w:r w:rsidDel="00000000" w:rsidR="00000000" w:rsidRPr="00000000">
        <w:rPr>
          <w:rtl w:val="0"/>
        </w:rPr>
      </w:r>
    </w:p>
    <w:p w:rsidR="00000000" w:rsidDel="00000000" w:rsidP="00000000" w:rsidRDefault="00000000" w:rsidRPr="00000000" w14:paraId="00000045">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46">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47">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48">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49">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4A">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4B">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4C">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4D">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4E">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4F">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50">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51">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2">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53">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54">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55">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56">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57">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58">
      <w:pPr>
        <w:tabs>
          <w:tab w:val="left" w:leader="none" w:pos="1417"/>
        </w:tabs>
        <w:rPr>
          <w:sz w:val="22"/>
          <w:szCs w:val="22"/>
        </w:rPr>
      </w:pPr>
      <w:r w:rsidDel="00000000" w:rsidR="00000000" w:rsidRPr="00000000">
        <w:rPr>
          <w:rtl w:val="0"/>
        </w:rPr>
      </w:r>
    </w:p>
    <w:p w:rsidR="00000000" w:rsidDel="00000000" w:rsidP="00000000" w:rsidRDefault="00000000" w:rsidRPr="00000000" w14:paraId="00000059">
      <w:pPr>
        <w:rPr>
          <w:sz w:val="22"/>
          <w:szCs w:val="22"/>
        </w:rPr>
      </w:pPr>
      <w:r w:rsidDel="00000000" w:rsidR="00000000" w:rsidRPr="00000000">
        <w:rPr>
          <w:rtl w:val="0"/>
        </w:rPr>
      </w:r>
    </w:p>
    <w:p w:rsidR="00000000" w:rsidDel="00000000" w:rsidP="00000000" w:rsidRDefault="00000000" w:rsidRPr="00000000" w14:paraId="0000005A">
      <w:pPr>
        <w:rPr>
          <w:sz w:val="22"/>
          <w:szCs w:val="22"/>
        </w:rPr>
      </w:pPr>
      <w:r w:rsidDel="00000000" w:rsidR="00000000" w:rsidRPr="00000000">
        <w:rPr>
          <w:rtl w:val="0"/>
        </w:rPr>
      </w:r>
    </w:p>
    <w:p w:rsidR="00000000" w:rsidDel="00000000" w:rsidP="00000000" w:rsidRDefault="00000000" w:rsidRPr="00000000" w14:paraId="0000005B">
      <w:pPr>
        <w:rPr>
          <w:sz w:val="22"/>
          <w:szCs w:val="22"/>
        </w:rPr>
      </w:pPr>
      <w:r w:rsidDel="00000000" w:rsidR="00000000" w:rsidRPr="00000000">
        <w:rPr>
          <w:rtl w:val="0"/>
        </w:rPr>
      </w:r>
    </w:p>
    <w:p w:rsidR="00000000" w:rsidDel="00000000" w:rsidP="00000000" w:rsidRDefault="00000000" w:rsidRPr="00000000" w14:paraId="0000005C">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5D">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5E">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F">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60">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61">
      <w:pPr>
        <w:rPr>
          <w:b w:val="1"/>
          <w:bCs w:val="1"/>
          <w:sz w:val="22"/>
          <w:szCs w:val="22"/>
        </w:rPr>
      </w:pPr>
      <w:r w:rsidDel="00000000" w:rsidR="00000000" w:rsidRPr="00000000">
        <w:rPr>
          <w:rtl w:val="0"/>
        </w:rPr>
      </w:r>
    </w:p>
    <w:p w:rsidR="00000000" w:rsidDel="00000000" w:rsidP="00000000" w:rsidRDefault="00000000" w:rsidRPr="00000000" w14:paraId="00000062">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63">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64">
      <w:pPr>
        <w:rPr>
          <w:sz w:val="22"/>
          <w:szCs w:val="22"/>
        </w:rPr>
      </w:pPr>
      <w:r w:rsidDel="00000000" w:rsidR="00000000" w:rsidRPr="00000000">
        <w:rPr>
          <w:rtl w:val="0"/>
        </w:rPr>
      </w:r>
    </w:p>
    <w:p w:rsidR="00000000" w:rsidDel="00000000" w:rsidP="00000000" w:rsidRDefault="00000000" w:rsidRPr="00000000" w14:paraId="00000065">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66">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67">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68">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69">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6A">
      <w:pPr>
        <w:rPr>
          <w:sz w:val="22"/>
          <w:szCs w:val="22"/>
        </w:rPr>
      </w:pPr>
      <w:r w:rsidDel="00000000" w:rsidR="00000000" w:rsidRPr="00000000">
        <w:rPr>
          <w:rtl w:val="0"/>
        </w:rPr>
      </w:r>
    </w:p>
    <w:p w:rsidR="00000000" w:rsidDel="00000000" w:rsidP="00000000" w:rsidRDefault="00000000" w:rsidRPr="00000000" w14:paraId="0000006B">
      <w:pPr>
        <w:rPr>
          <w:b w:val="1"/>
          <w:bCs w:val="1"/>
          <w:sz w:val="22"/>
          <w:szCs w:val="22"/>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6D">
      <w:pPr>
        <w:rPr>
          <w:sz w:val="22"/>
          <w:szCs w:val="22"/>
        </w:rPr>
      </w:pPr>
      <w:r w:rsidDel="00000000" w:rsidR="00000000" w:rsidRPr="00000000">
        <w:rPr>
          <w:rtl w:val="0"/>
        </w:rPr>
      </w:r>
    </w:p>
    <w:p w:rsidR="00000000" w:rsidDel="00000000" w:rsidP="00000000" w:rsidRDefault="00000000" w:rsidRPr="00000000" w14:paraId="0000006E">
      <w:pPr>
        <w:rPr>
          <w:sz w:val="22"/>
          <w:szCs w:val="22"/>
        </w:rPr>
      </w:pPr>
      <w:r w:rsidDel="00000000" w:rsidR="00000000" w:rsidRPr="00000000">
        <w:rPr>
          <w:rtl w:val="0"/>
        </w:rPr>
      </w:r>
    </w:p>
    <w:p w:rsidR="00000000" w:rsidDel="00000000" w:rsidP="00000000" w:rsidRDefault="00000000" w:rsidRPr="00000000" w14:paraId="0000006F">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0">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71">
      <w:pPr>
        <w:rPr>
          <w:sz w:val="22"/>
          <w:szCs w:val="22"/>
        </w:rPr>
      </w:pPr>
      <w:r w:rsidDel="00000000" w:rsidR="00000000" w:rsidRPr="00000000">
        <w:rPr>
          <w:rtl w:val="0"/>
        </w:rPr>
      </w:r>
    </w:p>
    <w:p w:rsidR="00000000" w:rsidDel="00000000" w:rsidP="00000000" w:rsidRDefault="00000000" w:rsidRPr="00000000" w14:paraId="00000072">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73">
      <w:pPr>
        <w:jc w:val="both"/>
        <w:rPr>
          <w:sz w:val="22"/>
          <w:szCs w:val="22"/>
        </w:rPr>
      </w:pPr>
      <w:r w:rsidDel="00000000" w:rsidR="00000000" w:rsidRPr="00000000">
        <w:rPr>
          <w:rtl w:val="0"/>
        </w:rPr>
      </w:r>
    </w:p>
    <w:p w:rsidR="00000000" w:rsidDel="00000000" w:rsidP="00000000" w:rsidRDefault="00000000" w:rsidRPr="00000000" w14:paraId="00000074">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75">
      <w:pPr>
        <w:jc w:val="both"/>
        <w:rPr>
          <w:sz w:val="22"/>
          <w:szCs w:val="22"/>
        </w:rPr>
      </w:pPr>
      <w:r w:rsidDel="00000000" w:rsidR="00000000" w:rsidRPr="00000000">
        <w:rPr>
          <w:rtl w:val="0"/>
        </w:rPr>
      </w:r>
    </w:p>
    <w:p w:rsidR="00000000" w:rsidDel="00000000" w:rsidP="00000000" w:rsidRDefault="00000000" w:rsidRPr="00000000" w14:paraId="00000076">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77">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79">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7A">
            <w:pPr>
              <w:jc w:val="both"/>
              <w:rPr>
                <w:sz w:val="22"/>
                <w:szCs w:val="22"/>
              </w:rPr>
            </w:pPr>
            <w:r w:rsidDel="00000000" w:rsidR="00000000" w:rsidRPr="00000000">
              <w:rPr>
                <w:rtl w:val="0"/>
              </w:rPr>
            </w:r>
          </w:p>
        </w:tc>
        <w:tc>
          <w:tcPr/>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7D">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7E">
            <w:pPr>
              <w:jc w:val="both"/>
              <w:rPr>
                <w:sz w:val="22"/>
                <w:szCs w:val="22"/>
              </w:rPr>
            </w:pPr>
            <w:r w:rsidDel="00000000" w:rsidR="00000000" w:rsidRPr="00000000">
              <w:rPr>
                <w:rtl w:val="0"/>
              </w:rPr>
            </w:r>
          </w:p>
        </w:tc>
        <w:tc>
          <w:tcPr/>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80">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82">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3">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4">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85">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86">
            <w:pPr>
              <w:jc w:val="both"/>
              <w:rPr>
                <w:sz w:val="22"/>
                <w:szCs w:val="22"/>
              </w:rPr>
            </w:pPr>
            <w:r w:rsidDel="00000000" w:rsidR="00000000" w:rsidRPr="00000000">
              <w:rPr>
                <w:rtl w:val="0"/>
              </w:rPr>
            </w:r>
          </w:p>
        </w:tc>
        <w:tc>
          <w:tcPr/>
          <w:p w:rsidR="00000000" w:rsidDel="00000000" w:rsidP="00000000" w:rsidRDefault="00000000" w:rsidRPr="00000000" w14:paraId="00000087">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8">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9">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8A">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8B">
            <w:pPr>
              <w:jc w:val="both"/>
              <w:rPr>
                <w:sz w:val="22"/>
                <w:szCs w:val="22"/>
              </w:rPr>
            </w:pPr>
            <w:r w:rsidDel="00000000" w:rsidR="00000000" w:rsidRPr="00000000">
              <w:rPr>
                <w:rtl w:val="0"/>
              </w:rPr>
            </w:r>
          </w:p>
        </w:tc>
        <w:tc>
          <w:tcPr/>
          <w:p w:rsidR="00000000" w:rsidDel="00000000" w:rsidP="00000000" w:rsidRDefault="00000000" w:rsidRPr="00000000" w14:paraId="0000008C">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D">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E">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8F">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90">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1">
            <w:pPr>
              <w:jc w:val="both"/>
              <w:rPr>
                <w:sz w:val="22"/>
                <w:szCs w:val="22"/>
              </w:rPr>
            </w:pPr>
            <w:r w:rsidDel="00000000" w:rsidR="00000000" w:rsidRPr="00000000">
              <w:rPr>
                <w:rtl w:val="0"/>
              </w:rPr>
            </w:r>
          </w:p>
        </w:tc>
      </w:tr>
    </w:tbl>
    <w:p w:rsidR="00000000" w:rsidDel="00000000" w:rsidP="00000000" w:rsidRDefault="00000000" w:rsidRPr="00000000" w14:paraId="00000092">
      <w:pPr>
        <w:jc w:val="both"/>
        <w:rPr>
          <w:sz w:val="22"/>
          <w:szCs w:val="22"/>
        </w:rPr>
      </w:pPr>
      <w:r w:rsidDel="00000000" w:rsidR="00000000" w:rsidRPr="00000000">
        <w:rPr>
          <w:rtl w:val="0"/>
        </w:rPr>
      </w:r>
    </w:p>
    <w:p w:rsidR="00000000" w:rsidDel="00000000" w:rsidP="00000000" w:rsidRDefault="00000000" w:rsidRPr="00000000" w14:paraId="00000093">
      <w:pPr>
        <w:rPr>
          <w:sz w:val="22"/>
          <w:szCs w:val="22"/>
        </w:rPr>
      </w:pPr>
      <w:r w:rsidDel="00000000" w:rsidR="00000000" w:rsidRPr="00000000">
        <w:rPr>
          <w:rtl w:val="0"/>
        </w:rPr>
      </w:r>
    </w:p>
    <w:p w:rsidR="00000000" w:rsidDel="00000000" w:rsidP="00000000" w:rsidRDefault="00000000" w:rsidRPr="00000000" w14:paraId="00000094">
      <w:pPr>
        <w:rPr>
          <w:sz w:val="22"/>
          <w:szCs w:val="22"/>
        </w:rPr>
      </w:pPr>
      <w:r w:rsidDel="00000000" w:rsidR="00000000" w:rsidRPr="00000000">
        <w:rPr>
          <w:rtl w:val="0"/>
        </w:rPr>
      </w:r>
    </w:p>
    <w:p w:rsidR="00000000" w:rsidDel="00000000" w:rsidP="00000000" w:rsidRDefault="00000000" w:rsidRPr="00000000" w14:paraId="00000095">
      <w:pPr>
        <w:jc w:val="both"/>
        <w:rPr>
          <w:b w:val="1"/>
          <w:bCs w:val="1"/>
          <w:sz w:val="22"/>
          <w:szCs w:val="22"/>
        </w:rPr>
      </w:pPr>
      <w:r w:rsidDel="00000000" w:rsidR="00000000" w:rsidRPr="00000000">
        <w:rPr>
          <w:rtl w:val="0"/>
        </w:rPr>
      </w:r>
    </w:p>
    <w:p w:rsidR="00000000" w:rsidDel="00000000" w:rsidP="00000000" w:rsidRDefault="00000000" w:rsidRPr="00000000" w14:paraId="00000096">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97">
      <w:pPr>
        <w:jc w:val="both"/>
        <w:rPr>
          <w:b w:val="1"/>
          <w:bCs w:val="1"/>
          <w:sz w:val="22"/>
          <w:szCs w:val="22"/>
        </w:rPr>
      </w:pPr>
      <w:r w:rsidDel="00000000" w:rsidR="00000000" w:rsidRPr="00000000">
        <w:rPr>
          <w:rtl w:val="0"/>
        </w:rPr>
      </w:r>
    </w:p>
    <w:p w:rsidR="00000000" w:rsidDel="00000000" w:rsidP="00000000" w:rsidRDefault="00000000" w:rsidRPr="00000000" w14:paraId="00000098">
      <w:pPr>
        <w:jc w:val="both"/>
        <w:rPr>
          <w:b w:val="1"/>
          <w:bCs w:val="1"/>
          <w:sz w:val="22"/>
          <w:szCs w:val="22"/>
        </w:rPr>
      </w:pPr>
      <w:r w:rsidDel="00000000" w:rsidR="00000000" w:rsidRPr="00000000">
        <w:rPr>
          <w:rtl w:val="0"/>
        </w:rPr>
      </w:r>
    </w:p>
    <w:p w:rsidR="00000000" w:rsidDel="00000000" w:rsidP="00000000" w:rsidRDefault="00000000" w:rsidRPr="00000000" w14:paraId="00000099">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9A">
      <w:pPr>
        <w:jc w:val="both"/>
        <w:rPr>
          <w:b w:val="1"/>
          <w:bCs w:val="1"/>
          <w:sz w:val="22"/>
          <w:szCs w:val="22"/>
        </w:rPr>
      </w:pPr>
      <w:r w:rsidDel="00000000" w:rsidR="00000000" w:rsidRPr="00000000">
        <w:rPr>
          <w:rtl w:val="0"/>
        </w:rPr>
      </w:r>
    </w:p>
    <w:p w:rsidR="00000000" w:rsidDel="00000000" w:rsidP="00000000" w:rsidRDefault="00000000" w:rsidRPr="00000000" w14:paraId="0000009B">
      <w:pPr>
        <w:jc w:val="both"/>
        <w:rPr>
          <w:b w:val="1"/>
          <w:bCs w:val="1"/>
          <w:sz w:val="22"/>
          <w:szCs w:val="22"/>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tabs>
          <w:tab w:val="left" w:leader="none" w:pos="705"/>
        </w:tabs>
        <w:rPr>
          <w:sz w:val="22"/>
          <w:szCs w:val="22"/>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2">
      <w:pPr>
        <w:rPr>
          <w:sz w:val="22"/>
          <w:szCs w:val="22"/>
        </w:rPr>
      </w:pPr>
      <w:r w:rsidDel="00000000" w:rsidR="00000000" w:rsidRPr="00000000">
        <w:rPr>
          <w:rtl w:val="0"/>
        </w:rPr>
      </w:r>
    </w:p>
    <w:p w:rsidR="00000000" w:rsidDel="00000000" w:rsidP="00000000" w:rsidRDefault="00000000" w:rsidRPr="00000000" w14:paraId="000000A3">
      <w:pPr>
        <w:spacing w:after="160" w:line="259" w:lineRule="auto"/>
        <w:rPr>
          <w:rFonts w:ascii="Calibri" w:cs="Calibri" w:eastAsia="Calibri" w:hAnsi="Calibri"/>
          <w:b w:val="1"/>
          <w:bCs w:val="1"/>
          <w:color w:val="000000"/>
          <w:sz w:val="22"/>
          <w:szCs w:val="22"/>
        </w:rPr>
      </w:pP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B0">
          <w:pPr>
            <w:jc w:val="center"/>
            <w:rPr/>
          </w:pPr>
          <w:r w:rsidDel="00000000" w:rsidR="00000000" w:rsidRPr="00000000">
            <w:rPr/>
            <w:drawing>
              <wp:inline distB="0" distT="0" distL="0" distR="0">
                <wp:extent cx="609027" cy="595787"/>
                <wp:effectExtent b="0" l="0" r="0" t="0"/>
                <wp:docPr id="1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1">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7" name="image6.png"/>
                <a:graphic>
                  <a:graphicData uri="http://schemas.openxmlformats.org/drawingml/2006/picture">
                    <pic:pic>
                      <pic:nvPicPr>
                        <pic:cNvPr descr="SG_mark_2024-25_gold.png" id="0" name="image6.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2">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B3">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B4">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B5">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20"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6">
          <w:pPr>
            <w:jc w:val="center"/>
            <w:rPr/>
          </w:pPr>
          <w:r w:rsidDel="00000000" w:rsidR="00000000" w:rsidRPr="00000000">
            <w:rPr/>
            <w:drawing>
              <wp:inline distB="0" distT="0" distL="0" distR="0">
                <wp:extent cx="561303" cy="536539"/>
                <wp:effectExtent b="0" l="0" r="0" t="0"/>
                <wp:docPr id="19" name="image4.png"/>
                <a:graphic>
                  <a:graphicData uri="http://schemas.openxmlformats.org/drawingml/2006/picture">
                    <pic:pic>
                      <pic:nvPicPr>
                        <pic:cNvPr id="0" name="image4.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B7">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8">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B9">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A">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1" name="image5.png"/>
                <a:graphic>
                  <a:graphicData uri="http://schemas.openxmlformats.org/drawingml/2006/picture">
                    <pic:pic>
                      <pic:nvPicPr>
                        <pic:cNvPr id="0" name="image5.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E">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6" name="image3.jpg"/>
          <a:graphic>
            <a:graphicData uri="http://schemas.openxmlformats.org/drawingml/2006/picture">
              <pic:pic>
                <pic:nvPicPr>
                  <pic:cNvPr descr="GA logo_cov" id="0" name="image3.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apple-tab-span" w:customStyle="1">
    <w:name w:val="apple-tab-span"/>
    <w:basedOn w:val="DefaultParagraphFont"/>
    <w:rsid w:val="00B21446"/>
  </w:style>
  <w:style w:type="paragraph" w:styleId="m1389325500721626988bannersubtext" w:customStyle="1">
    <w:name w:val="m_1389325500721626988bannersubtext"/>
    <w:basedOn w:val="Normal"/>
    <w:rsid w:val="00B21446"/>
    <w:pPr>
      <w:spacing w:after="100" w:afterAutospacing="1" w:before="100" w:beforeAutospacing="1"/>
    </w:pPr>
    <w:rPr>
      <w:rFonts w:ascii="Times New Roman" w:hAnsi="Times New Roman" w:eastAsiaTheme="minorHAnsi"/>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izzidickinson@graceacademy.org.uk" TargetMode="External"/><Relationship Id="rId8"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6.png"/><Relationship Id="rId3" Type="http://schemas.openxmlformats.org/officeDocument/2006/relationships/image" Target="media/image2.png"/><Relationship Id="rId4" Type="http://schemas.openxmlformats.org/officeDocument/2006/relationships/image" Target="media/image4.png"/><Relationship Id="rId5"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8tg3C+ZkZd7vbDaGoU0yNVGDQg==">CgMxLjAyDmgua3NhaW90cTZscXdnMg5oLnd6ZWd1bzUwN2sxeTgAciExYUJIQ0tYWU56YWltVEJmT3E3aEgwd3VJM2o2NTliVFo=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2026-02-06T11:42:00Z</dcterms:created>
  <dc:creator>Sarah McAdam</dc:creator>
</cp:coreProperties>
</file>