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bookmarkStart w:colFirst="0" w:colLast="0" w:name="_heading=h.g4z78o90eld" w:id="0"/>
      <w:bookmarkEnd w:id="0"/>
      <w:r w:rsidDel="00000000" w:rsidR="00000000" w:rsidRPr="00000000">
        <w:rPr>
          <w:rFonts w:ascii="Calibri" w:cs="Calibri" w:eastAsia="Calibri" w:hAnsi="Calibri"/>
          <w:sz w:val="22"/>
          <w:szCs w:val="22"/>
          <w:rtl w:val="0"/>
        </w:rPr>
        <w:t xml:space="preserve">Friday, 5</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September 2025</w:t>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 </w:t>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Year 7 - First Week at Grace</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222222"/>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We hope your child has enjoyed their first week at Grace Academy and we are so proud of how well the Year 7 students have settled in. They are already demonstrating </w:t>
      </w:r>
      <w:r w:rsidDel="00000000" w:rsidR="00000000" w:rsidRPr="00000000">
        <w:rPr>
          <w:rFonts w:ascii="Calibri" w:cs="Calibri" w:eastAsia="Calibri" w:hAnsi="Calibri"/>
          <w:b w:val="0"/>
          <w:i w:val="1"/>
          <w:smallCaps w:val="0"/>
          <w:strike w:val="0"/>
          <w:color w:val="222222"/>
          <w:sz w:val="22"/>
          <w:szCs w:val="22"/>
          <w:u w:val="none"/>
          <w:shd w:fill="auto" w:val="clear"/>
          <w:vertAlign w:val="baseline"/>
          <w:rtl w:val="0"/>
        </w:rPr>
        <w:t xml:space="preserve">The Grace Way</w:t>
      </w: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 in all they do and the kindness and Mutual Respect shown towards each other has been lovely to see. </w:t>
      </w: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sz w:val="22"/>
          <w:szCs w:val="22"/>
          <w:u w:val="single"/>
        </w:rPr>
      </w:pPr>
      <w:r w:rsidDel="00000000" w:rsidR="00000000" w:rsidRPr="00000000">
        <w:rPr>
          <w:sz w:val="22"/>
          <w:szCs w:val="22"/>
          <w:u w:val="single"/>
          <w:rtl w:val="0"/>
        </w:rPr>
        <w:t xml:space="preserve">Home-School Communication</w:t>
      </w:r>
    </w:p>
    <w:p w:rsidR="00000000" w:rsidDel="00000000" w:rsidP="00000000" w:rsidRDefault="00000000" w:rsidRPr="00000000" w14:paraId="0000000A">
      <w:pPr>
        <w:rPr>
          <w:sz w:val="22"/>
          <w:szCs w:val="22"/>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Your child’s form tutor will be their key person and is always your first point of contact.  They will be contacting you over the coming weeks to discuss how your child is settling in.  We will also be holding a “Meet the Tutor” event on Thursday 2nd October from 4pm which we would encourage parents and carers to attend. </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The contact information for each tutor is detailed below and there is also a space on each week’s page of your child’s planner where you can write a note to them.</w:t>
      </w: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tbl>
      <w:tblPr>
        <w:tblStyle w:val="Table1"/>
        <w:tblW w:w="6658.0" w:type="dxa"/>
        <w:jc w:val="left"/>
        <w:tblLayout w:type="fixed"/>
        <w:tblLook w:val="0400"/>
      </w:tblPr>
      <w:tblGrid>
        <w:gridCol w:w="846"/>
        <w:gridCol w:w="1701"/>
        <w:gridCol w:w="4111"/>
        <w:tblGridChange w:id="0">
          <w:tblGrid>
            <w:gridCol w:w="846"/>
            <w:gridCol w:w="1701"/>
            <w:gridCol w:w="4111"/>
          </w:tblGrid>
        </w:tblGridChange>
      </w:tblGrid>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7LRO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Mrs L Roberts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7">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lucyroberts@graceacademy.org.uk</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tl w:val="0"/>
              </w:rPr>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7NWI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Mrs N Wilson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8">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natalyakotrzuba@graceacademy.org.uk </w:t>
              </w:r>
            </w:hyperlink>
            <w:r w:rsidDel="00000000" w:rsidR="00000000" w:rsidRPr="00000000">
              <w:rPr>
                <w:rtl w:val="0"/>
              </w:rPr>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7ROW</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Mrs R Owino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9">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renataowino@graceacademy.org.uk </w:t>
              </w:r>
            </w:hyperlink>
            <w:r w:rsidDel="00000000" w:rsidR="00000000" w:rsidRPr="00000000">
              <w:rPr>
                <w:rtl w:val="0"/>
              </w:rPr>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7RHE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Miss R Helm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0">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rebeccahelm@graceacademy.org.uk </w:t>
              </w:r>
            </w:hyperlink>
            <w:r w:rsidDel="00000000" w:rsidR="00000000" w:rsidRPr="00000000">
              <w:rPr>
                <w:rtl w:val="0"/>
              </w:rPr>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7LST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Miss L Stimpson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1">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libertystimpson@graceacademy.org.uk </w:t>
              </w:r>
            </w:hyperlink>
            <w:r w:rsidDel="00000000" w:rsidR="00000000" w:rsidRPr="00000000">
              <w:rPr>
                <w:rtl w:val="0"/>
              </w:rPr>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7MRO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 M Roberts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2">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martinsroberts@graceacademy.org.uk </w:t>
              </w:r>
            </w:hyperlink>
            <w:r w:rsidDel="00000000" w:rsidR="00000000" w:rsidRPr="00000000">
              <w:rPr>
                <w:rtl w:val="0"/>
              </w:rPr>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7GOP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 G Opare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3">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gabrielopare@graceacademy.org.uk </w:t>
              </w:r>
            </w:hyperlink>
            <w:r w:rsidDel="00000000" w:rsidR="00000000" w:rsidRPr="00000000">
              <w:rPr>
                <w:rtl w:val="0"/>
              </w:rPr>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7ICH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 I Chiradza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4">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isaacchirazda@graceacademy.org.uk </w:t>
              </w:r>
            </w:hyperlink>
            <w:r w:rsidDel="00000000" w:rsidR="00000000" w:rsidRPr="00000000">
              <w:rPr>
                <w:rtl w:val="0"/>
              </w:rPr>
            </w:r>
          </w:p>
        </w:tc>
      </w:tr>
    </w:tbl>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The wider pastoral team will also be working with your child this year to ensure positive student wellbeing:</w:t>
      </w: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Mrs E Ridley - Head of Year 7: </w:t>
      </w:r>
      <w:hyperlink r:id="rId15">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eleanorridley@graceacademy.org.uk </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Mr M Davis, Miss S Rawlins and Mr R Irving - Assistant Heads of Key Stage 3: </w:t>
      </w:r>
      <w:hyperlink r:id="rId16">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morgandavis@graceacademy.org.uk</w:t>
        </w:r>
      </w:hyperlink>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  </w:t>
      </w:r>
      <w:hyperlink r:id="rId17">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shannonrawlins@graceacademy.org.uk</w:t>
        </w:r>
      </w:hyperlink>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 and </w:t>
      </w:r>
      <w:hyperlink r:id="rId18">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richardirving@graceacademy.org.uk</w:t>
        </w:r>
      </w:hyperlink>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 </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Mrs S Dalton - Assistant Principal responsible for Key Stage 3 Student Outcomes: </w:t>
      </w:r>
      <w:hyperlink r:id="rId19">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sarahdalton@graceacademy.org.uk</w:t>
        </w:r>
      </w:hyperlink>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  </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Mrs K Clayton - Year 7 ALT (Academy Leadership Team) link: </w:t>
      </w:r>
      <w:hyperlink r:id="rId20">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kayclayton@graceacademy.org.uk </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Miss L Smith- Vice Principal responsible for Student Care: </w:t>
      </w:r>
      <w:hyperlink r:id="rId21">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lisasmith@graceacademy.org.uk</w:t>
        </w:r>
      </w:hyperlink>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 </w:t>
      </w:r>
    </w:p>
    <w:p w:rsidR="00000000" w:rsidDel="00000000" w:rsidP="00000000" w:rsidRDefault="00000000" w:rsidRPr="00000000" w14:paraId="000000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Key Dates to note: </w:t>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tbl>
      <w:tblPr>
        <w:tblStyle w:val="Table2"/>
        <w:tblW w:w="9062.0" w:type="dxa"/>
        <w:jc w:val="left"/>
        <w:tblLayout w:type="fixed"/>
        <w:tblLook w:val="0400"/>
      </w:tblPr>
      <w:tblGrid>
        <w:gridCol w:w="949"/>
        <w:gridCol w:w="2898"/>
        <w:gridCol w:w="2288"/>
        <w:gridCol w:w="2927"/>
        <w:tblGridChange w:id="0">
          <w:tblGrid>
            <w:gridCol w:w="949"/>
            <w:gridCol w:w="2898"/>
            <w:gridCol w:w="2288"/>
            <w:gridCol w:w="2927"/>
          </w:tblGrid>
        </w:tblGridChange>
      </w:tblGrid>
      <w:tr>
        <w:trPr>
          <w:cantSplit w:val="0"/>
          <w:trHeight w:val="317" w:hRule="atLeast"/>
          <w:tblHeader w:val="1"/>
        </w:trPr>
        <w:tc>
          <w:tcPr>
            <w:gridSpan w:val="3"/>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2">
            <w:pPr>
              <w:jc w:val="center"/>
              <w:rPr>
                <w:b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5b8ea" w:val="clear"/>
            <w:tcMar>
              <w:top w:w="100.0" w:type="dxa"/>
              <w:left w:w="100.0" w:type="dxa"/>
              <w:bottom w:w="100.0" w:type="dxa"/>
              <w:right w:w="100.0" w:type="dxa"/>
            </w:tcMar>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Events</w:t>
            </w:r>
            <w:r w:rsidDel="00000000" w:rsidR="00000000" w:rsidRPr="00000000">
              <w:rPr>
                <w:rtl w:val="0"/>
              </w:rPr>
            </w:r>
          </w:p>
        </w:tc>
      </w:tr>
      <w:tr>
        <w:trPr>
          <w:cantSplit w:val="0"/>
          <w:trHeight w:val="420" w:hRule="atLeast"/>
          <w:tblHeader w:val="0"/>
        </w:trPr>
        <w:tc>
          <w:tcPr>
            <w:vMerge w:val="restart"/>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Term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Last day of term for students:</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School closed to students: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Thursday 23rd October</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Friday 24th October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Photos- </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8th September</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Year 6 Open Evening- </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Wednesday 17th September</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Meet the Tutor Event- </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Thursday 2nd October</w:t>
            </w:r>
            <w:r w:rsidDel="00000000" w:rsidR="00000000" w:rsidRPr="00000000">
              <w:rPr>
                <w:rtl w:val="0"/>
              </w:rPr>
            </w:r>
          </w:p>
        </w:tc>
      </w:tr>
      <w:tr>
        <w:trPr>
          <w:cantSplit w:val="0"/>
          <w:trHeight w:val="351" w:hRule="atLeast"/>
          <w:tblHeader w:val="0"/>
        </w:trPr>
        <w:tc>
          <w:tcPr>
            <w:vMerge w:val="continue"/>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shd w:fill="d5b8ea" w:val="clear"/>
            <w:tcMar>
              <w:top w:w="100.0" w:type="dxa"/>
              <w:left w:w="100.0" w:type="dxa"/>
              <w:bottom w:w="100.0" w:type="dxa"/>
              <w:right w:w="100.0" w:type="dxa"/>
            </w:tcMa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Half term holiday:  </w:t>
            </w: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27th October - Friday 31st October</w:t>
            </w:r>
            <w:r w:rsidDel="00000000" w:rsidR="00000000" w:rsidRPr="00000000">
              <w:rPr>
                <w:rtl w:val="0"/>
              </w:rPr>
            </w:r>
          </w:p>
        </w:tc>
      </w:tr>
      <w:tr>
        <w:trPr>
          <w:cantSplit w:val="0"/>
          <w:trHeight w:val="420" w:hRule="atLeast"/>
          <w:tblHeader w:val="0"/>
        </w:trPr>
        <w:tc>
          <w:tcPr>
            <w:vMerge w:val="restart"/>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Term 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Students return to school:</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School closed to students:</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Last day of term for students: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3rd November</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Friday 28th November</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Friday 19th December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AP1 Assessments- </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throughout November</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Christmas Fayre- </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Friday 5th December</w:t>
            </w:r>
            <w:r w:rsidDel="00000000" w:rsidR="00000000" w:rsidRPr="00000000">
              <w:rPr>
                <w:rtl w:val="0"/>
              </w:rPr>
            </w:r>
          </w:p>
        </w:tc>
      </w:tr>
      <w:tr>
        <w:trPr>
          <w:cantSplit w:val="0"/>
          <w:trHeight w:val="335" w:hRule="atLeast"/>
          <w:tblHeader w:val="0"/>
        </w:trPr>
        <w:tc>
          <w:tcPr>
            <w:vMerge w:val="continue"/>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shd w:fill="d5b8ea" w:val="clear"/>
            <w:tcMar>
              <w:top w:w="100.0" w:type="dxa"/>
              <w:left w:w="100.0" w:type="dxa"/>
              <w:bottom w:w="100.0" w:type="dxa"/>
              <w:right w:w="100.0" w:type="dxa"/>
            </w:tcMa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Christmas holiday:  </w:t>
            </w: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22nd December - Friday 2nd January</w:t>
            </w:r>
            <w:r w:rsidDel="00000000" w:rsidR="00000000" w:rsidRPr="00000000">
              <w:rPr>
                <w:rtl w:val="0"/>
              </w:rPr>
            </w:r>
          </w:p>
        </w:tc>
      </w:tr>
      <w:tr>
        <w:trPr>
          <w:cantSplit w:val="0"/>
          <w:trHeight w:val="420" w:hRule="atLeast"/>
          <w:tblHeader w:val="0"/>
        </w:trPr>
        <w:tc>
          <w:tcPr>
            <w:vMerge w:val="restart"/>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Term 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School closed to students:</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Students return to school:</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Last day of term for students: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5th January</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Tuesday 6th January</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Friday 13th February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C">
            <w:pPr>
              <w:rPr/>
            </w:pPr>
            <w:r w:rsidDel="00000000" w:rsidR="00000000" w:rsidRPr="00000000">
              <w:rPr>
                <w:rtl w:val="0"/>
              </w:rPr>
            </w:r>
          </w:p>
        </w:tc>
      </w:tr>
      <w:tr>
        <w:trPr>
          <w:cantSplit w:val="0"/>
          <w:trHeight w:val="301" w:hRule="atLeast"/>
          <w:tblHeader w:val="0"/>
        </w:trPr>
        <w:tc>
          <w:tcPr>
            <w:vMerge w:val="continue"/>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shd w:fill="d5b8ea" w:val="clear"/>
            <w:tcMar>
              <w:top w:w="100.0" w:type="dxa"/>
              <w:left w:w="100.0" w:type="dxa"/>
              <w:bottom w:w="100.0" w:type="dxa"/>
              <w:right w:w="100.0" w:type="dxa"/>
            </w:tcMa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Half term holiday:  </w:t>
            </w: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16th February - Friday 20th February</w:t>
            </w:r>
            <w:r w:rsidDel="00000000" w:rsidR="00000000" w:rsidRPr="00000000">
              <w:rPr>
                <w:rtl w:val="0"/>
              </w:rPr>
            </w:r>
          </w:p>
        </w:tc>
      </w:tr>
      <w:tr>
        <w:trPr>
          <w:cantSplit w:val="0"/>
          <w:trHeight w:val="420" w:hRule="atLeast"/>
          <w:tblHeader w:val="0"/>
        </w:trPr>
        <w:tc>
          <w:tcPr>
            <w:vMerge w:val="restart"/>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Term 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Students return to school:</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Last day of term for students: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23rd February</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Friday 27th March</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AP2 Assessments- </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throughout March</w:t>
            </w:r>
            <w:r w:rsidDel="00000000" w:rsidR="00000000" w:rsidRPr="00000000">
              <w:rPr>
                <w:rtl w:val="0"/>
              </w:rPr>
            </w:r>
          </w:p>
        </w:tc>
      </w:tr>
      <w:tr>
        <w:trPr>
          <w:cantSplit w:val="0"/>
          <w:trHeight w:val="305" w:hRule="atLeast"/>
          <w:tblHeader w:val="0"/>
        </w:trPr>
        <w:tc>
          <w:tcPr>
            <w:vMerge w:val="continue"/>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shd w:fill="d5b8ea" w:val="clear"/>
            <w:tcMar>
              <w:top w:w="100.0" w:type="dxa"/>
              <w:left w:w="100.0" w:type="dxa"/>
              <w:bottom w:w="100.0" w:type="dxa"/>
              <w:right w:w="100.0" w:type="dxa"/>
            </w:tcMa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Easter holiday:  </w:t>
            </w: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30th March - Friday 10th April</w:t>
            </w:r>
            <w:r w:rsidDel="00000000" w:rsidR="00000000" w:rsidRPr="00000000">
              <w:rPr>
                <w:rtl w:val="0"/>
              </w:rPr>
            </w:r>
          </w:p>
        </w:tc>
      </w:tr>
      <w:tr>
        <w:trPr>
          <w:cantSplit w:val="0"/>
          <w:trHeight w:val="420" w:hRule="atLeast"/>
          <w:tblHeader w:val="0"/>
        </w:trPr>
        <w:tc>
          <w:tcPr>
            <w:vMerge w:val="restart"/>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Term 5: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Students return to school:</w:t>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School closed to students:</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Last day of term for students: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13th April</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4th May</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Friday 22nd May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Year 7 Parents’ Evening- </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Thursday 16th April</w:t>
            </w:r>
            <w:r w:rsidDel="00000000" w:rsidR="00000000" w:rsidRPr="00000000">
              <w:rPr>
                <w:rtl w:val="0"/>
              </w:rPr>
            </w:r>
          </w:p>
        </w:tc>
      </w:tr>
      <w:tr>
        <w:trPr>
          <w:cantSplit w:val="0"/>
          <w:trHeight w:val="327" w:hRule="atLeast"/>
          <w:tblHeader w:val="0"/>
        </w:trPr>
        <w:tc>
          <w:tcPr>
            <w:vMerge w:val="continue"/>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shd w:fill="d5b8ea" w:val="clear"/>
            <w:tcMar>
              <w:top w:w="100.0" w:type="dxa"/>
              <w:left w:w="100.0" w:type="dxa"/>
              <w:bottom w:w="100.0" w:type="dxa"/>
              <w:right w:w="100.0" w:type="dxa"/>
            </w:tcMar>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Half term holiday:  </w:t>
            </w: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25th May - Friday 29th May</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Term 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Students return to school:</w:t>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Last day of term for students: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1st June</w: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Friday 17th July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AP3 Assessments- </w:t>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throughout June</w:t>
            </w:r>
            <w:r w:rsidDel="00000000" w:rsidR="00000000" w:rsidRPr="00000000">
              <w:rPr>
                <w:rtl w:val="0"/>
              </w:rPr>
            </w:r>
          </w:p>
        </w:tc>
      </w:tr>
    </w:tbl>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We wish our Year 7 students the very best for the start of their journey at Grace and we are certain that, with your support, they will be able to maximise their Limitless Potential and show Intentional Excellence whilst displaying Mutual Respect throughout the year.</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Kind regards,</w:t>
      </w:r>
      <w:r w:rsidDel="00000000" w:rsidR="00000000" w:rsidRPr="00000000">
        <w:rPr>
          <w:rtl w:val="0"/>
        </w:rPr>
      </w:r>
    </w:p>
    <w:p w:rsidR="00000000" w:rsidDel="00000000" w:rsidP="00000000" w:rsidRDefault="00000000" w:rsidRPr="00000000" w14:paraId="00000084">
      <w:pPr>
        <w:spacing w:after="160" w:line="259" w:lineRule="auto"/>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color w:val="351c75"/>
          <w:sz w:val="22"/>
          <w:szCs w:val="22"/>
        </w:rPr>
        <w:drawing>
          <wp:inline distB="0" distT="0" distL="0" distR="0">
            <wp:extent cx="1388592" cy="365745"/>
            <wp:effectExtent b="0" l="0" r="0" t="0"/>
            <wp:docPr descr="Ridley.png" id="16" name="image4.png"/>
            <a:graphic>
              <a:graphicData uri="http://schemas.openxmlformats.org/drawingml/2006/picture">
                <pic:pic>
                  <pic:nvPicPr>
                    <pic:cNvPr descr="Ridley.png" id="0" name="image4.png"/>
                    <pic:cNvPicPr preferRelativeResize="0"/>
                  </pic:nvPicPr>
                  <pic:blipFill>
                    <a:blip r:embed="rId22"/>
                    <a:srcRect b="0" l="0" r="0" t="0"/>
                    <a:stretch>
                      <a:fillRect/>
                    </a:stretch>
                  </pic:blipFill>
                  <pic:spPr>
                    <a:xfrm>
                      <a:off x="0" y="0"/>
                      <a:ext cx="1388592" cy="365745"/>
                    </a:xfrm>
                    <a:prstGeom prst="rect"/>
                    <a:ln/>
                  </pic:spPr>
                </pic:pic>
              </a:graphicData>
            </a:graphic>
          </wp:inline>
        </w:drawing>
      </w:r>
      <w:r w:rsidDel="00000000" w:rsidR="00000000" w:rsidRPr="00000000">
        <w:rPr>
          <w:color w:val="222222"/>
          <w:sz w:val="22"/>
          <w:szCs w:val="22"/>
          <w:rtl w:val="0"/>
        </w:rPr>
        <w:br w:type="textWrapping"/>
      </w: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Mrs E Ridley</w:t>
        <w:br w:type="textWrapping"/>
      </w: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Head of Year 7</w:t>
      </w:r>
      <w:r w:rsidDel="00000000" w:rsidR="00000000" w:rsidRPr="00000000">
        <w:rPr>
          <w:rtl w:val="0"/>
        </w:rPr>
      </w:r>
    </w:p>
    <w:sectPr>
      <w:headerReference r:id="rId23" w:type="default"/>
      <w:headerReference r:id="rId24" w:type="first"/>
      <w:footerReference r:id="rId25"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Verdana"/>
  <w:font w:name="Arial"/>
  <w:font w:name="Courier New"/>
  <w:font w:name="Bliss 2 Regular"/>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3"/>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041"/>
      <w:gridCol w:w="4231"/>
      <w:gridCol w:w="4232"/>
      <w:gridCol w:w="1128"/>
      <w:tblGridChange w:id="0">
        <w:tblGrid>
          <w:gridCol w:w="1041"/>
          <w:gridCol w:w="4231"/>
          <w:gridCol w:w="4232"/>
          <w:gridCol w:w="1128"/>
        </w:tblGrid>
      </w:tblGridChange>
    </w:tblGrid>
    <w:tr>
      <w:trPr>
        <w:cantSplit w:val="0"/>
        <w:tblHeader w:val="0"/>
      </w:trPr>
      <w:tc>
        <w:tcPr/>
        <w:p w:rsidR="00000000" w:rsidDel="00000000" w:rsidP="00000000" w:rsidRDefault="00000000" w:rsidRPr="00000000" w14:paraId="00000091">
          <w:pPr>
            <w:jc w:val="center"/>
            <w:rPr/>
          </w:pPr>
          <w:r w:rsidDel="00000000" w:rsidR="00000000" w:rsidRPr="00000000">
            <w:rPr>
              <w:rtl w:val="0"/>
            </w:rPr>
          </w:r>
        </w:p>
      </w:tc>
      <w:tc>
        <w:tcPr/>
        <w:p w:rsidR="00000000" w:rsidDel="00000000" w:rsidP="00000000" w:rsidRDefault="00000000" w:rsidRPr="00000000" w14:paraId="00000092">
          <w:pPr>
            <w:jc w:val="center"/>
            <w:rPr>
              <w:rFonts w:ascii="Bliss 2 Regular" w:cs="Bliss 2 Regular" w:eastAsia="Bliss 2 Regular" w:hAnsi="Bliss 2 Regular"/>
              <w:i w:val="1"/>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Executive Principal: </w:t>
          </w:r>
        </w:p>
        <w:p w:rsidR="00000000" w:rsidDel="00000000" w:rsidP="00000000" w:rsidRDefault="00000000" w:rsidRPr="00000000" w14:paraId="00000093">
          <w:pPr>
            <w:jc w:val="center"/>
            <w:rPr>
              <w:rFonts w:ascii="Bliss 2 Regular" w:cs="Bliss 2 Regular" w:eastAsia="Bliss 2 Regular" w:hAnsi="Bliss 2 Regular"/>
              <w:i w:val="1"/>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Mrs N Whiles</w:t>
          </w:r>
        </w:p>
      </w:tc>
      <w:tc>
        <w:tcPr/>
        <w:p w:rsidR="00000000" w:rsidDel="00000000" w:rsidP="00000000" w:rsidRDefault="00000000" w:rsidRPr="00000000" w14:paraId="00000094">
          <w:pPr>
            <w:jc w:val="center"/>
            <w:rPr>
              <w:rFonts w:ascii="Bliss 2 Regular" w:cs="Bliss 2 Regular" w:eastAsia="Bliss 2 Regular" w:hAnsi="Bliss 2 Regular"/>
              <w:i w:val="1"/>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Associate Principal:</w:t>
          </w:r>
        </w:p>
        <w:p w:rsidR="00000000" w:rsidDel="00000000" w:rsidP="00000000" w:rsidRDefault="00000000" w:rsidRPr="00000000" w14:paraId="00000095">
          <w:pPr>
            <w:jc w:val="center"/>
            <w:rPr>
              <w:rFonts w:ascii="Bliss 2 Regular" w:cs="Bliss 2 Regular" w:eastAsia="Bliss 2 Regular" w:hAnsi="Bliss 2 Regular"/>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Mrs E Wheller</w:t>
          </w:r>
          <w:r w:rsidDel="00000000" w:rsidR="00000000" w:rsidRPr="00000000">
            <w:rPr>
              <w:rtl w:val="0"/>
            </w:rPr>
          </w:r>
        </w:p>
      </w:tc>
      <w:tc>
        <w:tcPr/>
        <w:p w:rsidR="00000000" w:rsidDel="00000000" w:rsidP="00000000" w:rsidRDefault="00000000" w:rsidRPr="00000000" w14:paraId="00000096">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97">
          <w:pPr>
            <w:jc w:val="center"/>
            <w:rPr>
              <w:rFonts w:ascii="Bliss 2 Regular" w:cs="Bliss 2 Regular" w:eastAsia="Bliss 2 Regular" w:hAnsi="Bliss 2 Regular"/>
              <w:color w:val="808080"/>
              <w:sz w:val="16"/>
              <w:szCs w:val="16"/>
            </w:rPr>
          </w:pPr>
          <w:r w:rsidDel="00000000" w:rsidR="00000000" w:rsidRPr="00000000">
            <w:rPr/>
            <w:drawing>
              <wp:inline distB="0" distT="0" distL="0" distR="0">
                <wp:extent cx="562400" cy="564738"/>
                <wp:effectExtent b="0" l="0" r="0" t="0"/>
                <wp:docPr descr="SG_mark_2024-25_gold.png" id="15" name="image3.png"/>
                <a:graphic>
                  <a:graphicData uri="http://schemas.openxmlformats.org/drawingml/2006/picture">
                    <pic:pic>
                      <pic:nvPicPr>
                        <pic:cNvPr descr="SG_mark_2024-25_gold.png" id="0" name="image3.png"/>
                        <pic:cNvPicPr preferRelativeResize="0"/>
                      </pic:nvPicPr>
                      <pic:blipFill>
                        <a:blip r:embed="rId1"/>
                        <a:srcRect b="0" l="0" r="0" t="0"/>
                        <a:stretch>
                          <a:fillRect/>
                        </a:stretch>
                      </pic:blipFill>
                      <pic:spPr>
                        <a:xfrm>
                          <a:off x="0" y="0"/>
                          <a:ext cx="562400" cy="564738"/>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2"/>
        </w:tcPr>
        <w:p w:rsidR="00000000" w:rsidDel="00000000" w:rsidP="00000000" w:rsidRDefault="00000000" w:rsidRPr="00000000" w14:paraId="00000099">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9A">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14" name="image5.png"/>
                <a:graphic>
                  <a:graphicData uri="http://schemas.openxmlformats.org/drawingml/2006/picture">
                    <pic:pic>
                      <pic:nvPicPr>
                        <pic:cNvPr id="0" name="image5.png"/>
                        <pic:cNvPicPr preferRelativeResize="0"/>
                      </pic:nvPicPr>
                      <pic:blipFill>
                        <a:blip r:embed="rId2"/>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9C">
          <w:pPr>
            <w:jc w:val="center"/>
            <w:rPr>
              <w:rFonts w:ascii="Bliss 2 Regular" w:cs="Bliss 2 Regular" w:eastAsia="Bliss 2 Regular" w:hAnsi="Bliss 2 Regular"/>
              <w:color w:val="808080"/>
              <w:sz w:val="16"/>
              <w:szCs w:val="16"/>
            </w:rPr>
          </w:pPr>
          <w:r w:rsidDel="00000000" w:rsidR="00000000" w:rsidRPr="00000000">
            <w:rPr/>
            <w:drawing>
              <wp:inline distB="0" distT="0" distL="0" distR="0">
                <wp:extent cx="561303" cy="536539"/>
                <wp:effectExtent b="0" l="0" r="0" t="0"/>
                <wp:docPr id="17" name="image2.png"/>
                <a:graphic>
                  <a:graphicData uri="http://schemas.openxmlformats.org/drawingml/2006/picture">
                    <pic:pic>
                      <pic:nvPicPr>
                        <pic:cNvPr id="0" name="image2.png"/>
                        <pic:cNvPicPr preferRelativeResize="0"/>
                      </pic:nvPicPr>
                      <pic:blipFill>
                        <a:blip r:embed="rId3"/>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3" name="image1.jpg"/>
          <a:graphic>
            <a:graphicData uri="http://schemas.openxmlformats.org/drawingml/2006/picture">
              <pic:pic>
                <pic:nvPicPr>
                  <pic:cNvPr descr="GA logo_cov" id="0" name="image1.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mailto:kayclayton@graceacademy.org.uk" TargetMode="External"/><Relationship Id="rId22" Type="http://schemas.openxmlformats.org/officeDocument/2006/relationships/image" Target="media/image4.png"/><Relationship Id="rId21" Type="http://schemas.openxmlformats.org/officeDocument/2006/relationships/hyperlink" Target="mailto:lisasmith@graceacademy.org.uk" TargetMode="External"/><Relationship Id="rId24" Type="http://schemas.openxmlformats.org/officeDocument/2006/relationships/header" Target="header2.xm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renataowino@graceacademy.org.uk" TargetMode="External"/><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lucyroberts@graceacademy.org.uk" TargetMode="External"/><Relationship Id="rId8" Type="http://schemas.openxmlformats.org/officeDocument/2006/relationships/hyperlink" Target="mailto:natalyawilson@graceacademy.org.uk" TargetMode="External"/><Relationship Id="rId11" Type="http://schemas.openxmlformats.org/officeDocument/2006/relationships/hyperlink" Target="mailto:libertystimpson@graceacademy.org.uk" TargetMode="External"/><Relationship Id="rId10" Type="http://schemas.openxmlformats.org/officeDocument/2006/relationships/hyperlink" Target="mailto:rebeccahelm@graceacademy.org.uk" TargetMode="External"/><Relationship Id="rId13" Type="http://schemas.openxmlformats.org/officeDocument/2006/relationships/hyperlink" Target="mailto:gabrielopare@graceacademy.org.uk" TargetMode="External"/><Relationship Id="rId12" Type="http://schemas.openxmlformats.org/officeDocument/2006/relationships/hyperlink" Target="mailto:martinsroberts@graceacademy.org.uk" TargetMode="External"/><Relationship Id="rId15" Type="http://schemas.openxmlformats.org/officeDocument/2006/relationships/hyperlink" Target="mailto:eleanorridley@graceacademy.org.uk" TargetMode="External"/><Relationship Id="rId14" Type="http://schemas.openxmlformats.org/officeDocument/2006/relationships/hyperlink" Target="mailto:isaacchirazda@graceacademy.org.uk" TargetMode="External"/><Relationship Id="rId17" Type="http://schemas.openxmlformats.org/officeDocument/2006/relationships/hyperlink" Target="mailto:shannonrawlins@graceacademy.org.uk" TargetMode="External"/><Relationship Id="rId16" Type="http://schemas.openxmlformats.org/officeDocument/2006/relationships/hyperlink" Target="mailto:morgandavis@graceacademy.org.uk" TargetMode="External"/><Relationship Id="rId19" Type="http://schemas.openxmlformats.org/officeDocument/2006/relationships/hyperlink" Target="mailto:sarahdalton@graceacademy.org.uk" TargetMode="External"/><Relationship Id="rId18" Type="http://schemas.openxmlformats.org/officeDocument/2006/relationships/hyperlink" Target="mailto:richardirving@graceacademy.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5.png"/><Relationship Id="rId3"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OiA37bLfaqQNkIML6RPSxzVPEA==">CgMxLjAyDWguZzR6NzhvOTBlbGQ4AHIhMVBGdzhpWF9LUHRzMmN4TlJrdUJTYVFNYWRQX0ZzRXFJ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2025-09-04T07:15:00Z</dcterms:created>
  <dc:creator>Sarah McAdam</dc:creator>
</cp:coreProperties>
</file>